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AD6C6" w14:textId="707A4693" w:rsidR="00790084" w:rsidRPr="002F7013" w:rsidRDefault="00AE4BEA" w:rsidP="00C92021">
      <w:pPr>
        <w:rPr>
          <w:b/>
          <w:bCs/>
          <w:sz w:val="40"/>
          <w:szCs w:val="40"/>
          <w:lang w:val="cs-CZ"/>
        </w:rPr>
      </w:pPr>
      <w:r w:rsidRPr="002F7013">
        <w:rPr>
          <w:b/>
          <w:bCs/>
          <w:sz w:val="40"/>
          <w:szCs w:val="40"/>
          <w:lang w:val="cs-CZ"/>
        </w:rPr>
        <w:t>SKUPINOVÁ INTEGRITA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26"/>
        <w:gridCol w:w="1355"/>
        <w:gridCol w:w="136"/>
        <w:gridCol w:w="106"/>
        <w:gridCol w:w="46"/>
        <w:gridCol w:w="127"/>
        <w:gridCol w:w="367"/>
        <w:gridCol w:w="3289"/>
        <w:gridCol w:w="10"/>
      </w:tblGrid>
      <w:tr w:rsidR="00CE5C71" w:rsidRPr="002F7013" w14:paraId="178038A9" w14:textId="77777777" w:rsidTr="00CE5C71">
        <w:tc>
          <w:tcPr>
            <w:tcW w:w="3626" w:type="dxa"/>
          </w:tcPr>
          <w:p w14:paraId="15761B82" w14:textId="77777777" w:rsidR="00BD0F67" w:rsidRPr="002F7013" w:rsidRDefault="00BD0F67" w:rsidP="00BD0F67">
            <w:pPr>
              <w:pStyle w:val="Odstavecseseznamem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9" w:lineRule="auto"/>
              <w:jc w:val="center"/>
              <w:rPr>
                <w:b/>
                <w:lang w:val="cs-CZ"/>
              </w:rPr>
            </w:pPr>
            <w:r w:rsidRPr="002F7013">
              <w:rPr>
                <w:b/>
                <w:lang w:val="cs-CZ"/>
              </w:rPr>
              <w:t>TEORETICKÝ ÚVOD</w:t>
            </w:r>
          </w:p>
          <w:p w14:paraId="4E2612C4" w14:textId="6F09F861" w:rsidR="00790084" w:rsidRPr="002F7013" w:rsidRDefault="00BD0F67" w:rsidP="00BD0F67">
            <w:pPr>
              <w:jc w:val="center"/>
              <w:rPr>
                <w:lang w:val="cs-CZ"/>
              </w:rPr>
            </w:pPr>
            <w:r w:rsidRPr="002F7013">
              <w:rPr>
                <w:bCs/>
                <w:lang w:val="cs-CZ"/>
              </w:rPr>
              <w:t>(max. 3000 znaků)</w:t>
            </w:r>
          </w:p>
        </w:tc>
        <w:tc>
          <w:tcPr>
            <w:tcW w:w="5436" w:type="dxa"/>
            <w:gridSpan w:val="8"/>
          </w:tcPr>
          <w:p w14:paraId="197A6DB5" w14:textId="10284A3F" w:rsidR="00AE4BEA" w:rsidRPr="002F7013" w:rsidRDefault="00AE4BEA" w:rsidP="00AE4BEA">
            <w:pPr>
              <w:jc w:val="both"/>
              <w:rPr>
                <w:rFonts w:eastAsiaTheme="minorEastAsia"/>
                <w:lang w:val="cs-CZ"/>
              </w:rPr>
            </w:pPr>
            <w:r w:rsidRPr="002F7013">
              <w:rPr>
                <w:rFonts w:eastAsiaTheme="minorEastAsia"/>
                <w:lang w:val="cs-CZ"/>
              </w:rPr>
              <w:t>V procesu uč</w:t>
            </w:r>
            <w:bookmarkStart w:id="0" w:name="_GoBack"/>
            <w:bookmarkEnd w:id="0"/>
            <w:r w:rsidRPr="002F7013">
              <w:rPr>
                <w:rFonts w:eastAsiaTheme="minorEastAsia"/>
                <w:lang w:val="cs-CZ"/>
              </w:rPr>
              <w:t>ení je klíčová úroveň integrity studentů, vztahy mezi studenty a vztahy mezi učitelem a studentem (studenty). Mnohem snazší je pracovat ve skupině a se skupinou, jejíž účastníci se dobře znají a všichni členové vytvářejí přátelskou atmosféru. Výzkum ukazuje, že 75% komunikace studentů během vyučování je věnováno tématu třídy, což jim pomáhá lépe porozumět konkrétnímu tématu. Proto je nezbytné věnovat trochu času a budovat či posilovat vztahy mezi členy skupiny. Stává se nesporně důležitým, zvláště když proces učení probíhá výhradně online</w:t>
            </w:r>
            <w:r w:rsidR="00790084" w:rsidRPr="002F7013">
              <w:rPr>
                <w:rFonts w:eastAsiaTheme="minorEastAsia"/>
                <w:lang w:val="cs-CZ"/>
              </w:rPr>
              <w:t xml:space="preserve">. </w:t>
            </w:r>
            <w:r w:rsidRPr="002F7013">
              <w:rPr>
                <w:rFonts w:eastAsiaTheme="minorEastAsia"/>
                <w:lang w:val="cs-CZ"/>
              </w:rPr>
              <w:t>Online učení velmi často omezuje interakce studentů, což v tomto případě vyžaduje, aby učitel implementoval různé komunikační kanály, zatímco studenti budou potřebovat motivaci, aby si vyzkoušeli, jak tyto kanály fungují.</w:t>
            </w:r>
          </w:p>
          <w:p w14:paraId="58806EF3" w14:textId="08CF69D6" w:rsidR="00790084" w:rsidRPr="002F7013" w:rsidRDefault="00AE4BEA" w:rsidP="00AE4BEA">
            <w:pPr>
              <w:jc w:val="both"/>
              <w:rPr>
                <w:lang w:val="cs-CZ"/>
              </w:rPr>
            </w:pPr>
            <w:r w:rsidRPr="002F7013">
              <w:rPr>
                <w:rFonts w:eastAsiaTheme="minorEastAsia"/>
                <w:lang w:val="cs-CZ"/>
              </w:rPr>
              <w:t xml:space="preserve">Jedním z nejdůležitějších momentů pro integritu skupiny je </w:t>
            </w:r>
            <w:r w:rsidRPr="002F7013">
              <w:rPr>
                <w:rFonts w:eastAsiaTheme="minorEastAsia"/>
                <w:b/>
                <w:bCs/>
                <w:lang w:val="cs-CZ"/>
              </w:rPr>
              <w:t>začátek kurzu nebo semestru</w:t>
            </w:r>
            <w:r w:rsidRPr="002F7013">
              <w:rPr>
                <w:rFonts w:eastAsiaTheme="minorEastAsia"/>
                <w:lang w:val="cs-CZ"/>
              </w:rPr>
              <w:t>. Je to doba, kdy je potřeba realizovat aktivity, které pomohou studentům k vzájemnému poznání. Pro studenty, kteří již spolu předtím pracovali, taková cvičení rozhodně posílí spolupráci a výměnu myšlenek. Je také důležité stanovit pravidla spolupráce nebo organizace třídy, aby se všichni členové skupiny cítili bezpečně a pohodlně</w:t>
            </w:r>
            <w:r w:rsidR="00790084" w:rsidRPr="002F7013">
              <w:rPr>
                <w:rFonts w:eastAsiaTheme="minorEastAsia"/>
                <w:lang w:val="cs-CZ"/>
              </w:rPr>
              <w:t xml:space="preserve">. </w:t>
            </w:r>
          </w:p>
          <w:p w14:paraId="25AAB961" w14:textId="77777777" w:rsidR="00790084" w:rsidRPr="002F7013" w:rsidRDefault="00790084" w:rsidP="006B4936">
            <w:pPr>
              <w:jc w:val="both"/>
              <w:rPr>
                <w:lang w:val="cs-CZ"/>
              </w:rPr>
            </w:pPr>
          </w:p>
          <w:p w14:paraId="21967F5A" w14:textId="77777777" w:rsidR="00790084" w:rsidRPr="002F7013" w:rsidRDefault="00790084" w:rsidP="006B4936">
            <w:pPr>
              <w:jc w:val="both"/>
              <w:rPr>
                <w:lang w:val="cs-CZ"/>
              </w:rPr>
            </w:pPr>
          </w:p>
          <w:p w14:paraId="25A0739E" w14:textId="77777777" w:rsidR="00790084" w:rsidRPr="002F7013" w:rsidRDefault="00790084" w:rsidP="006B4936">
            <w:pPr>
              <w:jc w:val="both"/>
              <w:rPr>
                <w:lang w:val="cs-CZ"/>
              </w:rPr>
            </w:pPr>
          </w:p>
        </w:tc>
      </w:tr>
      <w:tr w:rsidR="00CE5C71" w:rsidRPr="002F7013" w14:paraId="18BC6F3B" w14:textId="77777777" w:rsidTr="00CE5C71">
        <w:tc>
          <w:tcPr>
            <w:tcW w:w="3626" w:type="dxa"/>
          </w:tcPr>
          <w:p w14:paraId="5EBE7430" w14:textId="77777777" w:rsidR="00BD0F67" w:rsidRPr="002F7013" w:rsidRDefault="00BD0F67" w:rsidP="00BD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cs-CZ"/>
              </w:rPr>
            </w:pPr>
            <w:r w:rsidRPr="002F7013">
              <w:rPr>
                <w:b/>
                <w:lang w:val="cs-CZ"/>
              </w:rPr>
              <w:t>CVIČENÍ 1</w:t>
            </w:r>
          </w:p>
          <w:p w14:paraId="04A0E343" w14:textId="4B7C4FCC" w:rsidR="00BD0F67" w:rsidRPr="002F7013" w:rsidRDefault="00BD0F67" w:rsidP="00BD0F67">
            <w:pPr>
              <w:jc w:val="center"/>
              <w:rPr>
                <w:lang w:val="cs-CZ"/>
              </w:rPr>
            </w:pPr>
            <w:r w:rsidRPr="002F7013">
              <w:rPr>
                <w:b/>
                <w:lang w:val="cs-CZ"/>
              </w:rPr>
              <w:t>(</w:t>
            </w:r>
            <w:r w:rsidRPr="002F7013">
              <w:rPr>
                <w:bCs/>
                <w:lang w:val="cs-CZ"/>
              </w:rPr>
              <w:t>NÁZEV</w:t>
            </w:r>
            <w:r w:rsidRPr="002F7013">
              <w:rPr>
                <w:lang w:val="cs-CZ"/>
              </w:rPr>
              <w:t>)</w:t>
            </w:r>
          </w:p>
        </w:tc>
        <w:tc>
          <w:tcPr>
            <w:tcW w:w="5436" w:type="dxa"/>
            <w:gridSpan w:val="8"/>
          </w:tcPr>
          <w:p w14:paraId="2B3B3065" w14:textId="6F85FD5C" w:rsidR="00BD0F67" w:rsidRPr="002F7013" w:rsidRDefault="00BD0F67" w:rsidP="00BD0F67">
            <w:pPr>
              <w:jc w:val="both"/>
              <w:rPr>
                <w:lang w:val="cs-CZ"/>
              </w:rPr>
            </w:pPr>
            <w:r w:rsidRPr="002F7013">
              <w:rPr>
                <w:rFonts w:eastAsiaTheme="minorEastAsia"/>
                <w:b/>
                <w:bCs/>
                <w:lang w:val="cs-CZ"/>
              </w:rPr>
              <w:t>POZNEJME SE (varianta 1)</w:t>
            </w:r>
          </w:p>
        </w:tc>
      </w:tr>
      <w:tr w:rsidR="00CE5C71" w:rsidRPr="002F7013" w14:paraId="2571EB04" w14:textId="77777777" w:rsidTr="00CE5C71">
        <w:tc>
          <w:tcPr>
            <w:tcW w:w="3626" w:type="dxa"/>
          </w:tcPr>
          <w:p w14:paraId="01450FB9" w14:textId="7B0E1056" w:rsidR="00BD0F67" w:rsidRPr="002F7013" w:rsidRDefault="00BD0F67" w:rsidP="00BD0F67">
            <w:pPr>
              <w:rPr>
                <w:b/>
                <w:bCs/>
                <w:lang w:val="cs-CZ"/>
              </w:rPr>
            </w:pPr>
            <w:r w:rsidRPr="002F7013">
              <w:rPr>
                <w:b/>
                <w:lang w:val="cs-CZ"/>
              </w:rPr>
              <w:t>NÁSTROJ</w:t>
            </w:r>
          </w:p>
        </w:tc>
        <w:tc>
          <w:tcPr>
            <w:tcW w:w="5436" w:type="dxa"/>
            <w:gridSpan w:val="8"/>
          </w:tcPr>
          <w:p w14:paraId="5178E18E" w14:textId="3B504A5E" w:rsidR="00BD0F67" w:rsidRPr="002F7013" w:rsidRDefault="00BD0F67" w:rsidP="00BD0F67">
            <w:pPr>
              <w:rPr>
                <w:lang w:val="cs-CZ"/>
              </w:rPr>
            </w:pPr>
            <w:proofErr w:type="spellStart"/>
            <w:r w:rsidRPr="002F7013">
              <w:rPr>
                <w:lang w:val="cs-CZ"/>
              </w:rPr>
              <w:t>Padlet</w:t>
            </w:r>
            <w:proofErr w:type="spellEnd"/>
          </w:p>
        </w:tc>
      </w:tr>
      <w:tr w:rsidR="00CE5C71" w:rsidRPr="002F7013" w14:paraId="4E076786" w14:textId="77777777" w:rsidTr="00CE5C71">
        <w:tc>
          <w:tcPr>
            <w:tcW w:w="3626" w:type="dxa"/>
          </w:tcPr>
          <w:p w14:paraId="376E9810" w14:textId="77777777" w:rsidR="00BD0F67" w:rsidRPr="002F7013" w:rsidRDefault="00BD0F67" w:rsidP="00BD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cs-CZ"/>
              </w:rPr>
            </w:pPr>
            <w:r w:rsidRPr="002F7013">
              <w:rPr>
                <w:b/>
                <w:lang w:val="cs-CZ"/>
              </w:rPr>
              <w:t>KDY</w:t>
            </w:r>
          </w:p>
          <w:p w14:paraId="28CC76AE" w14:textId="77777777" w:rsidR="00BD0F67" w:rsidRPr="002F7013" w:rsidRDefault="00BD0F67" w:rsidP="00BD0F6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cs-CZ"/>
              </w:rPr>
            </w:pPr>
            <w:r w:rsidRPr="002F7013">
              <w:rPr>
                <w:lang w:val="cs-CZ"/>
              </w:rPr>
              <w:t>První hodina/během semestru/poslední hodina/ po první hodině atd.</w:t>
            </w:r>
          </w:p>
          <w:p w14:paraId="46F1B505" w14:textId="77777777" w:rsidR="00BD0F67" w:rsidRPr="002F7013" w:rsidRDefault="00BD0F67" w:rsidP="00BD0F6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cs-CZ"/>
              </w:rPr>
            </w:pPr>
            <w:r w:rsidRPr="002F7013">
              <w:rPr>
                <w:lang w:val="cs-CZ"/>
              </w:rPr>
              <w:t>Úvod / hlavní část / shrnutí</w:t>
            </w:r>
          </w:p>
          <w:p w14:paraId="111205B4" w14:textId="41BA696B" w:rsidR="00BD0F67" w:rsidRPr="002F7013" w:rsidRDefault="00BD0F67" w:rsidP="00BD0F67">
            <w:pPr>
              <w:rPr>
                <w:lang w:val="cs-CZ"/>
              </w:rPr>
            </w:pPr>
            <w:r w:rsidRPr="002F7013">
              <w:rPr>
                <w:lang w:val="cs-CZ"/>
              </w:rPr>
              <w:t>Vyberte tu správnou</w:t>
            </w:r>
          </w:p>
        </w:tc>
        <w:tc>
          <w:tcPr>
            <w:tcW w:w="5436" w:type="dxa"/>
            <w:gridSpan w:val="8"/>
          </w:tcPr>
          <w:p w14:paraId="7B718BA6" w14:textId="27F84D03" w:rsidR="00BD0F67" w:rsidRPr="002F7013" w:rsidRDefault="00BD0F67" w:rsidP="00BD0F67">
            <w:pPr>
              <w:rPr>
                <w:lang w:val="cs-CZ"/>
              </w:rPr>
            </w:pPr>
            <w:r w:rsidRPr="002F7013">
              <w:rPr>
                <w:lang w:val="cs-CZ"/>
              </w:rPr>
              <w:t>První setkání nebo první hodina</w:t>
            </w:r>
          </w:p>
        </w:tc>
      </w:tr>
      <w:tr w:rsidR="00CE5C71" w:rsidRPr="002F7013" w14:paraId="6F6E3C2B" w14:textId="77777777" w:rsidTr="00CE5C71">
        <w:tc>
          <w:tcPr>
            <w:tcW w:w="3626" w:type="dxa"/>
          </w:tcPr>
          <w:p w14:paraId="72A28B4D" w14:textId="77777777" w:rsidR="00BD0F67" w:rsidRPr="002F7013" w:rsidRDefault="00BD0F67" w:rsidP="00BD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cs-CZ"/>
              </w:rPr>
            </w:pPr>
            <w:r w:rsidRPr="002F7013">
              <w:rPr>
                <w:b/>
                <w:lang w:val="cs-CZ"/>
              </w:rPr>
              <w:t>REŽIM</w:t>
            </w:r>
          </w:p>
          <w:p w14:paraId="60C6FEAF" w14:textId="77777777" w:rsidR="00BD0F67" w:rsidRPr="002F7013" w:rsidRDefault="00BD0F67" w:rsidP="00BD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lang w:val="cs-CZ"/>
              </w:rPr>
            </w:pPr>
            <w:r w:rsidRPr="002F7013">
              <w:rPr>
                <w:bCs/>
                <w:lang w:val="cs-CZ"/>
              </w:rPr>
              <w:t xml:space="preserve">    • Distanční/ Hybridní / Prezenční</w:t>
            </w:r>
          </w:p>
          <w:p w14:paraId="4D256733" w14:textId="77777777" w:rsidR="00BD0F67" w:rsidRPr="002F7013" w:rsidRDefault="00BD0F67" w:rsidP="00BD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lang w:val="cs-CZ"/>
              </w:rPr>
            </w:pPr>
          </w:p>
          <w:p w14:paraId="2EF4F163" w14:textId="77777777" w:rsidR="00BD0F67" w:rsidRPr="002F7013" w:rsidRDefault="00BD0F67" w:rsidP="00BD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lang w:val="cs-CZ"/>
              </w:rPr>
            </w:pPr>
            <w:r w:rsidRPr="002F7013">
              <w:rPr>
                <w:bCs/>
                <w:lang w:val="cs-CZ"/>
              </w:rPr>
              <w:t xml:space="preserve">     • Synchronní/asynchronní</w:t>
            </w:r>
          </w:p>
          <w:p w14:paraId="78D93ACA" w14:textId="05DD1EFC" w:rsidR="00BD0F67" w:rsidRPr="002F7013" w:rsidRDefault="00BD0F67" w:rsidP="00BD0F67">
            <w:pPr>
              <w:rPr>
                <w:lang w:val="cs-CZ"/>
              </w:rPr>
            </w:pPr>
            <w:r w:rsidRPr="002F7013">
              <w:rPr>
                <w:bCs/>
                <w:lang w:val="cs-CZ"/>
              </w:rPr>
              <w:t>Vyberte ty správné</w:t>
            </w:r>
          </w:p>
        </w:tc>
        <w:tc>
          <w:tcPr>
            <w:tcW w:w="5436" w:type="dxa"/>
            <w:gridSpan w:val="8"/>
          </w:tcPr>
          <w:p w14:paraId="1BC8BC3E" w14:textId="77777777" w:rsidR="00BD0F67" w:rsidRPr="002F7013" w:rsidRDefault="00BD0F67" w:rsidP="00BD0F67">
            <w:pPr>
              <w:rPr>
                <w:lang w:val="cs-CZ"/>
              </w:rPr>
            </w:pPr>
          </w:p>
          <w:p w14:paraId="59D2EB86" w14:textId="2A37D8A2" w:rsidR="00BD0F67" w:rsidRPr="002F7013" w:rsidRDefault="00CE5C71" w:rsidP="00BD0F67">
            <w:pPr>
              <w:rPr>
                <w:lang w:val="cs-CZ"/>
              </w:rPr>
            </w:pPr>
            <w:r w:rsidRPr="002F7013">
              <w:rPr>
                <w:bCs/>
                <w:lang w:val="cs-CZ"/>
              </w:rPr>
              <w:t>Distanční</w:t>
            </w:r>
            <w:r w:rsidR="00BD0F67" w:rsidRPr="002F7013">
              <w:rPr>
                <w:lang w:val="cs-CZ"/>
              </w:rPr>
              <w:t xml:space="preserve"> </w:t>
            </w:r>
          </w:p>
          <w:p w14:paraId="6DA14C2F" w14:textId="77777777" w:rsidR="00BD0F67" w:rsidRPr="002F7013" w:rsidRDefault="00BD0F67" w:rsidP="00BD0F67">
            <w:pPr>
              <w:rPr>
                <w:lang w:val="cs-CZ"/>
              </w:rPr>
            </w:pPr>
          </w:p>
          <w:p w14:paraId="767F9237" w14:textId="371359CA" w:rsidR="00BD0F67" w:rsidRPr="002F7013" w:rsidRDefault="00CE5C71" w:rsidP="00BD0F67">
            <w:pPr>
              <w:rPr>
                <w:lang w:val="cs-CZ"/>
              </w:rPr>
            </w:pPr>
            <w:r w:rsidRPr="002F7013">
              <w:rPr>
                <w:bCs/>
                <w:lang w:val="cs-CZ"/>
              </w:rPr>
              <w:t>Synchronní</w:t>
            </w:r>
          </w:p>
          <w:p w14:paraId="40B15DF4" w14:textId="77777777" w:rsidR="00BD0F67" w:rsidRPr="002F7013" w:rsidRDefault="00BD0F67" w:rsidP="00BD0F67">
            <w:pPr>
              <w:rPr>
                <w:lang w:val="cs-CZ"/>
              </w:rPr>
            </w:pPr>
          </w:p>
        </w:tc>
      </w:tr>
      <w:tr w:rsidR="00CE5C71" w:rsidRPr="002F7013" w14:paraId="02541DA6" w14:textId="77777777" w:rsidTr="00CE5C71">
        <w:tc>
          <w:tcPr>
            <w:tcW w:w="3626" w:type="dxa"/>
          </w:tcPr>
          <w:p w14:paraId="7709C2E9" w14:textId="0EFA6FFC" w:rsidR="00BD0F67" w:rsidRPr="002F7013" w:rsidRDefault="00BD0F67" w:rsidP="00BD0F67">
            <w:pPr>
              <w:jc w:val="center"/>
              <w:rPr>
                <w:b/>
                <w:bCs/>
                <w:lang w:val="cs-CZ"/>
              </w:rPr>
            </w:pPr>
            <w:r w:rsidRPr="002F7013">
              <w:rPr>
                <w:b/>
                <w:bCs/>
                <w:lang w:val="cs-CZ"/>
              </w:rPr>
              <w:t>CÍL</w:t>
            </w:r>
          </w:p>
        </w:tc>
        <w:tc>
          <w:tcPr>
            <w:tcW w:w="5436" w:type="dxa"/>
            <w:gridSpan w:val="8"/>
          </w:tcPr>
          <w:p w14:paraId="4C876C57" w14:textId="599B5FA0" w:rsidR="00BD0F67" w:rsidRPr="002F7013" w:rsidRDefault="00BD0F67" w:rsidP="00BD0F67">
            <w:pPr>
              <w:jc w:val="both"/>
              <w:rPr>
                <w:lang w:val="cs-CZ"/>
              </w:rPr>
            </w:pPr>
            <w:r w:rsidRPr="002F7013">
              <w:rPr>
                <w:lang w:val="cs-CZ"/>
              </w:rPr>
              <w:t>Představit účastníky kurzu, budovat vztahy mezi účastníky kurzu, označit různé aspekty a důležitost neverbální komunikace.</w:t>
            </w:r>
          </w:p>
        </w:tc>
      </w:tr>
      <w:tr w:rsidR="00CE5C71" w:rsidRPr="002F7013" w14:paraId="1B472036" w14:textId="77777777" w:rsidTr="00CE5C71">
        <w:tc>
          <w:tcPr>
            <w:tcW w:w="3626" w:type="dxa"/>
          </w:tcPr>
          <w:p w14:paraId="681917EB" w14:textId="77777777" w:rsidR="000607E1" w:rsidRPr="003A1F1C" w:rsidRDefault="000607E1" w:rsidP="00060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lang w:val="cs-CZ"/>
              </w:rPr>
            </w:pPr>
            <w:r w:rsidRPr="003A1F1C">
              <w:rPr>
                <w:b/>
                <w:bCs/>
                <w:lang w:val="cs-CZ"/>
              </w:rPr>
              <w:t>DOPLŇUJÍCÍ POZNÁMKY</w:t>
            </w:r>
          </w:p>
          <w:p w14:paraId="1E8C7A03" w14:textId="25B76FCF" w:rsidR="00BD0F67" w:rsidRPr="002F7013" w:rsidRDefault="000607E1" w:rsidP="000607E1">
            <w:pPr>
              <w:jc w:val="center"/>
              <w:rPr>
                <w:lang w:val="cs-CZ"/>
              </w:rPr>
            </w:pPr>
            <w:r w:rsidRPr="003A1F1C">
              <w:rPr>
                <w:b/>
                <w:bCs/>
                <w:lang w:val="cs-CZ"/>
              </w:rPr>
              <w:t>(</w:t>
            </w:r>
            <w:r w:rsidRPr="003A1F1C">
              <w:rPr>
                <w:lang w:val="cs-CZ"/>
              </w:rPr>
              <w:t>pokud existují</w:t>
            </w:r>
            <w:r w:rsidRPr="003A1F1C">
              <w:rPr>
                <w:b/>
                <w:bCs/>
                <w:lang w:val="cs-CZ"/>
              </w:rPr>
              <w:t>)</w:t>
            </w:r>
          </w:p>
        </w:tc>
        <w:tc>
          <w:tcPr>
            <w:tcW w:w="5436" w:type="dxa"/>
            <w:gridSpan w:val="8"/>
          </w:tcPr>
          <w:p w14:paraId="0E317AF7" w14:textId="24077964" w:rsidR="00BD0F67" w:rsidRPr="002F7013" w:rsidRDefault="00BD0F67" w:rsidP="00BD0F67">
            <w:pPr>
              <w:jc w:val="both"/>
              <w:rPr>
                <w:lang w:val="cs-CZ"/>
              </w:rPr>
            </w:pPr>
            <w:r w:rsidRPr="002F7013">
              <w:rPr>
                <w:lang w:val="cs-CZ"/>
              </w:rPr>
              <w:t>-----</w:t>
            </w:r>
          </w:p>
        </w:tc>
      </w:tr>
      <w:tr w:rsidR="00CE5C71" w:rsidRPr="002F7013" w14:paraId="26096C40" w14:textId="77777777" w:rsidTr="00CE5C71">
        <w:trPr>
          <w:trHeight w:val="40"/>
        </w:trPr>
        <w:tc>
          <w:tcPr>
            <w:tcW w:w="3626" w:type="dxa"/>
            <w:vMerge w:val="restart"/>
          </w:tcPr>
          <w:p w14:paraId="12AB803A" w14:textId="06282AE6" w:rsidR="00BD0F67" w:rsidRPr="002F7013" w:rsidRDefault="00BD0F67" w:rsidP="00BD0F67">
            <w:pPr>
              <w:jc w:val="center"/>
              <w:rPr>
                <w:b/>
                <w:bCs/>
                <w:lang w:val="cs-CZ"/>
              </w:rPr>
            </w:pPr>
            <w:r w:rsidRPr="002F7013">
              <w:rPr>
                <w:b/>
                <w:lang w:val="cs-CZ"/>
              </w:rPr>
              <w:lastRenderedPageBreak/>
              <w:t>STRUKTURA</w:t>
            </w:r>
          </w:p>
        </w:tc>
        <w:tc>
          <w:tcPr>
            <w:tcW w:w="2137" w:type="dxa"/>
            <w:gridSpan w:val="6"/>
          </w:tcPr>
          <w:p w14:paraId="5862E4EB" w14:textId="29ED7864" w:rsidR="00BD0F67" w:rsidRPr="002F7013" w:rsidRDefault="00CE5C71" w:rsidP="00BD0F67">
            <w:pPr>
              <w:jc w:val="center"/>
              <w:rPr>
                <w:b/>
                <w:bCs/>
                <w:lang w:val="cs-CZ"/>
              </w:rPr>
            </w:pPr>
            <w:r w:rsidRPr="002F7013">
              <w:rPr>
                <w:b/>
                <w:bCs/>
                <w:lang w:val="cs-CZ"/>
              </w:rPr>
              <w:t>KROK</w:t>
            </w:r>
            <w:r w:rsidR="00BD0F67" w:rsidRPr="002F7013">
              <w:rPr>
                <w:b/>
                <w:bCs/>
                <w:lang w:val="cs-CZ"/>
              </w:rPr>
              <w:t xml:space="preserve"> 1</w:t>
            </w:r>
          </w:p>
        </w:tc>
        <w:tc>
          <w:tcPr>
            <w:tcW w:w="3299" w:type="dxa"/>
            <w:gridSpan w:val="2"/>
          </w:tcPr>
          <w:p w14:paraId="64F4FFE2" w14:textId="6B34156D" w:rsidR="00BD0F67" w:rsidRPr="002F7013" w:rsidRDefault="00BD0F67" w:rsidP="00BD0F67">
            <w:pPr>
              <w:rPr>
                <w:lang w:val="cs-CZ"/>
              </w:rPr>
            </w:pPr>
            <w:r w:rsidRPr="002F7013">
              <w:rPr>
                <w:lang w:val="cs-CZ"/>
              </w:rPr>
              <w:t xml:space="preserve">Každý student si udělá </w:t>
            </w:r>
            <w:proofErr w:type="spellStart"/>
            <w:r w:rsidRPr="002F7013">
              <w:rPr>
                <w:lang w:val="cs-CZ"/>
              </w:rPr>
              <w:t>selfie</w:t>
            </w:r>
            <w:proofErr w:type="spellEnd"/>
            <w:r w:rsidRPr="002F7013">
              <w:rPr>
                <w:lang w:val="cs-CZ"/>
              </w:rPr>
              <w:t xml:space="preserve">. Prostřednictvím </w:t>
            </w:r>
            <w:proofErr w:type="spellStart"/>
            <w:r w:rsidRPr="002F7013">
              <w:rPr>
                <w:lang w:val="cs-CZ"/>
              </w:rPr>
              <w:t>selfie</w:t>
            </w:r>
            <w:proofErr w:type="spellEnd"/>
            <w:r w:rsidRPr="002F7013">
              <w:rPr>
                <w:lang w:val="cs-CZ"/>
              </w:rPr>
              <w:t xml:space="preserve"> (výraz obličeje, gesta, pohyby těla) student ukazuje, co dělá nejraději.</w:t>
            </w:r>
          </w:p>
        </w:tc>
      </w:tr>
      <w:tr w:rsidR="00CE5C71" w:rsidRPr="002F7013" w14:paraId="5B50DAB0" w14:textId="77777777" w:rsidTr="00CE5C71">
        <w:trPr>
          <w:trHeight w:val="37"/>
        </w:trPr>
        <w:tc>
          <w:tcPr>
            <w:tcW w:w="3626" w:type="dxa"/>
            <w:vMerge/>
          </w:tcPr>
          <w:p w14:paraId="528AA359" w14:textId="77777777" w:rsidR="00790084" w:rsidRPr="002F7013" w:rsidRDefault="00790084" w:rsidP="006B4936">
            <w:pPr>
              <w:rPr>
                <w:lang w:val="cs-CZ"/>
              </w:rPr>
            </w:pPr>
          </w:p>
        </w:tc>
        <w:tc>
          <w:tcPr>
            <w:tcW w:w="2137" w:type="dxa"/>
            <w:gridSpan w:val="6"/>
          </w:tcPr>
          <w:p w14:paraId="2BA96DD7" w14:textId="24C5F215" w:rsidR="00790084" w:rsidRPr="002F7013" w:rsidRDefault="00CE5C71" w:rsidP="006B4936">
            <w:pPr>
              <w:jc w:val="center"/>
              <w:rPr>
                <w:b/>
                <w:bCs/>
                <w:lang w:val="cs-CZ"/>
              </w:rPr>
            </w:pPr>
            <w:r w:rsidRPr="002F7013">
              <w:rPr>
                <w:b/>
                <w:bCs/>
                <w:lang w:val="cs-CZ"/>
              </w:rPr>
              <w:t>KROK</w:t>
            </w:r>
            <w:r w:rsidR="00790084" w:rsidRPr="002F7013">
              <w:rPr>
                <w:b/>
                <w:bCs/>
                <w:lang w:val="cs-CZ"/>
              </w:rPr>
              <w:t xml:space="preserve"> 2</w:t>
            </w:r>
          </w:p>
        </w:tc>
        <w:tc>
          <w:tcPr>
            <w:tcW w:w="3299" w:type="dxa"/>
            <w:gridSpan w:val="2"/>
          </w:tcPr>
          <w:p w14:paraId="1DE7A926" w14:textId="168BEEDF" w:rsidR="00790084" w:rsidRPr="002F7013" w:rsidRDefault="00AE4BEA" w:rsidP="006B4936">
            <w:pPr>
              <w:jc w:val="both"/>
              <w:rPr>
                <w:lang w:val="cs-CZ"/>
              </w:rPr>
            </w:pPr>
            <w:proofErr w:type="spellStart"/>
            <w:r w:rsidRPr="002F7013">
              <w:rPr>
                <w:lang w:val="cs-CZ"/>
              </w:rPr>
              <w:t>Selfie</w:t>
            </w:r>
            <w:proofErr w:type="spellEnd"/>
            <w:r w:rsidRPr="002F7013">
              <w:rPr>
                <w:lang w:val="cs-CZ"/>
              </w:rPr>
              <w:t xml:space="preserve"> se dávají na </w:t>
            </w:r>
            <w:proofErr w:type="spellStart"/>
            <w:r w:rsidRPr="002F7013">
              <w:rPr>
                <w:lang w:val="cs-CZ"/>
              </w:rPr>
              <w:t>Padlet</w:t>
            </w:r>
            <w:proofErr w:type="spellEnd"/>
            <w:r w:rsidRPr="002F7013">
              <w:rPr>
                <w:lang w:val="cs-CZ"/>
              </w:rPr>
              <w:t xml:space="preserve"> (zeď). Každá </w:t>
            </w:r>
            <w:proofErr w:type="spellStart"/>
            <w:r w:rsidRPr="002F7013">
              <w:rPr>
                <w:lang w:val="cs-CZ"/>
              </w:rPr>
              <w:t>selfie</w:t>
            </w:r>
            <w:proofErr w:type="spellEnd"/>
            <w:r w:rsidRPr="002F7013">
              <w:rPr>
                <w:lang w:val="cs-CZ"/>
              </w:rPr>
              <w:t xml:space="preserve"> by měla být pojmenována (jméno studenta, případně jméno + příjmení). Všichni studenti pracují současně. </w:t>
            </w:r>
            <w:proofErr w:type="spellStart"/>
            <w:r w:rsidRPr="002F7013">
              <w:rPr>
                <w:lang w:val="cs-CZ"/>
              </w:rPr>
              <w:t>Selfie</w:t>
            </w:r>
            <w:proofErr w:type="spellEnd"/>
            <w:r w:rsidRPr="002F7013">
              <w:rPr>
                <w:lang w:val="cs-CZ"/>
              </w:rPr>
              <w:t xml:space="preserve"> jsou umístěny na zeď současně.</w:t>
            </w:r>
          </w:p>
        </w:tc>
      </w:tr>
      <w:tr w:rsidR="00CE5C71" w:rsidRPr="002F7013" w14:paraId="0744A94B" w14:textId="77777777" w:rsidTr="00CE5C71">
        <w:trPr>
          <w:trHeight w:val="37"/>
        </w:trPr>
        <w:tc>
          <w:tcPr>
            <w:tcW w:w="3626" w:type="dxa"/>
            <w:vMerge/>
          </w:tcPr>
          <w:p w14:paraId="47E28181" w14:textId="77777777" w:rsidR="00790084" w:rsidRPr="002F7013" w:rsidRDefault="00790084" w:rsidP="006B4936">
            <w:pPr>
              <w:rPr>
                <w:lang w:val="cs-CZ"/>
              </w:rPr>
            </w:pPr>
          </w:p>
        </w:tc>
        <w:tc>
          <w:tcPr>
            <w:tcW w:w="2137" w:type="dxa"/>
            <w:gridSpan w:val="6"/>
          </w:tcPr>
          <w:p w14:paraId="578F1D76" w14:textId="5FB2FEB3" w:rsidR="00790084" w:rsidRPr="002F7013" w:rsidRDefault="00CE5C71" w:rsidP="006B4936">
            <w:pPr>
              <w:jc w:val="center"/>
              <w:rPr>
                <w:b/>
                <w:bCs/>
                <w:lang w:val="cs-CZ"/>
              </w:rPr>
            </w:pPr>
            <w:r w:rsidRPr="002F7013">
              <w:rPr>
                <w:b/>
                <w:bCs/>
                <w:lang w:val="cs-CZ"/>
              </w:rPr>
              <w:t>KROK</w:t>
            </w:r>
            <w:r w:rsidR="00790084" w:rsidRPr="002F7013">
              <w:rPr>
                <w:b/>
                <w:bCs/>
                <w:lang w:val="cs-CZ"/>
              </w:rPr>
              <w:t xml:space="preserve"> 3 </w:t>
            </w:r>
          </w:p>
        </w:tc>
        <w:tc>
          <w:tcPr>
            <w:tcW w:w="3299" w:type="dxa"/>
            <w:gridSpan w:val="2"/>
          </w:tcPr>
          <w:p w14:paraId="286A0B6A" w14:textId="76DB0BAE" w:rsidR="00790084" w:rsidRPr="002F7013" w:rsidRDefault="00AE4BEA" w:rsidP="006B4936">
            <w:pPr>
              <w:jc w:val="both"/>
              <w:rPr>
                <w:lang w:val="cs-CZ"/>
              </w:rPr>
            </w:pPr>
            <w:r w:rsidRPr="002F7013">
              <w:rPr>
                <w:lang w:val="cs-CZ"/>
              </w:rPr>
              <w:t xml:space="preserve">Každý student je požádán, aby interpretoval </w:t>
            </w:r>
            <w:proofErr w:type="spellStart"/>
            <w:r w:rsidRPr="002F7013">
              <w:rPr>
                <w:lang w:val="cs-CZ"/>
              </w:rPr>
              <w:t>selfie</w:t>
            </w:r>
            <w:proofErr w:type="spellEnd"/>
            <w:r w:rsidRPr="002F7013">
              <w:rPr>
                <w:lang w:val="cs-CZ"/>
              </w:rPr>
              <w:t xml:space="preserve"> svého kamaráda. Studenti mohou svým kolegům klást otázky; povoleny jsou však pouze otázky ano/ne. Nakonec majitel </w:t>
            </w:r>
            <w:proofErr w:type="spellStart"/>
            <w:r w:rsidRPr="002F7013">
              <w:rPr>
                <w:lang w:val="cs-CZ"/>
              </w:rPr>
              <w:t>selfie</w:t>
            </w:r>
            <w:proofErr w:type="spellEnd"/>
            <w:r w:rsidRPr="002F7013">
              <w:rPr>
                <w:lang w:val="cs-CZ"/>
              </w:rPr>
              <w:t xml:space="preserve"> posoudí nebo vyhodnotí interpretaci svého partnera.</w:t>
            </w:r>
          </w:p>
        </w:tc>
      </w:tr>
      <w:tr w:rsidR="00CE5C71" w:rsidRPr="002F7013" w14:paraId="70F86B8A" w14:textId="77777777" w:rsidTr="00CE5C71">
        <w:tc>
          <w:tcPr>
            <w:tcW w:w="3626" w:type="dxa"/>
          </w:tcPr>
          <w:p w14:paraId="58CEA5D1" w14:textId="145BE03D" w:rsidR="00BD0F67" w:rsidRPr="002F7013" w:rsidRDefault="00BD0F67" w:rsidP="00BD0F67">
            <w:pPr>
              <w:jc w:val="center"/>
              <w:rPr>
                <w:b/>
                <w:bCs/>
                <w:lang w:val="cs-CZ"/>
              </w:rPr>
            </w:pPr>
            <w:r w:rsidRPr="002F7013">
              <w:rPr>
                <w:b/>
                <w:lang w:val="cs-CZ"/>
              </w:rPr>
              <w:t>VÝHODY</w:t>
            </w:r>
          </w:p>
        </w:tc>
        <w:tc>
          <w:tcPr>
            <w:tcW w:w="5436" w:type="dxa"/>
            <w:gridSpan w:val="8"/>
          </w:tcPr>
          <w:p w14:paraId="191E085D" w14:textId="23338C9C" w:rsidR="00BD0F67" w:rsidRPr="002F7013" w:rsidRDefault="00BD0F67" w:rsidP="00BD0F67">
            <w:pPr>
              <w:numPr>
                <w:ilvl w:val="0"/>
                <w:numId w:val="3"/>
              </w:numPr>
              <w:jc w:val="both"/>
              <w:rPr>
                <w:lang w:val="cs-CZ"/>
              </w:rPr>
            </w:pPr>
            <w:r w:rsidRPr="002F7013">
              <w:rPr>
                <w:lang w:val="cs-CZ"/>
              </w:rPr>
              <w:t xml:space="preserve">Studenti mají možnost sdílet základní informace o sobě, což je pro učitele důležité, protože jim poskytuje informace o skupinovém potenciálu – důležitý faktor pro další setkávání; např. pokud někdo rád kreslí, může být požádán učitelem, aby v rámci opakovací hodiny připravil kreslený film. </w:t>
            </w:r>
          </w:p>
          <w:p w14:paraId="6D79C67C" w14:textId="77777777" w:rsidR="00BD0F67" w:rsidRPr="002F7013" w:rsidRDefault="00BD0F67" w:rsidP="00BD0F67">
            <w:pPr>
              <w:numPr>
                <w:ilvl w:val="0"/>
                <w:numId w:val="3"/>
              </w:numPr>
              <w:jc w:val="both"/>
              <w:rPr>
                <w:lang w:val="cs-CZ"/>
              </w:rPr>
            </w:pPr>
            <w:r w:rsidRPr="002F7013">
              <w:rPr>
                <w:lang w:val="cs-CZ"/>
              </w:rPr>
              <w:t>Studenti mají příležitost mluvit s kamarády; učí se jejich jména, což je klíčové v situacích, kdy se členové skupiny navzájem neznají.</w:t>
            </w:r>
          </w:p>
          <w:p w14:paraId="73C08173" w14:textId="50973A36" w:rsidR="00BD0F67" w:rsidRPr="002F7013" w:rsidRDefault="00BD0F67" w:rsidP="00BD0F67">
            <w:pPr>
              <w:numPr>
                <w:ilvl w:val="0"/>
                <w:numId w:val="3"/>
              </w:numPr>
              <w:jc w:val="both"/>
              <w:rPr>
                <w:lang w:val="cs-CZ"/>
              </w:rPr>
            </w:pPr>
            <w:r w:rsidRPr="002F7013">
              <w:rPr>
                <w:lang w:val="cs-CZ"/>
              </w:rPr>
              <w:t>Cvičení usnadňuje skupinovou práci; studenti se učí spojovat síly za účelem řešení určitých problémů</w:t>
            </w:r>
          </w:p>
          <w:p w14:paraId="0ABC289B" w14:textId="4227F8FE" w:rsidR="00BD0F67" w:rsidRPr="002F7013" w:rsidRDefault="00BD0F67" w:rsidP="00BD0F67">
            <w:pPr>
              <w:numPr>
                <w:ilvl w:val="0"/>
                <w:numId w:val="3"/>
              </w:numPr>
              <w:jc w:val="both"/>
              <w:rPr>
                <w:lang w:val="cs-CZ"/>
              </w:rPr>
            </w:pPr>
            <w:r w:rsidRPr="002F7013">
              <w:rPr>
                <w:lang w:val="cs-CZ"/>
              </w:rPr>
              <w:t xml:space="preserve">Cvičení ukazuje, kolik informací lze předat pomocí neverbálních forem komunikace. Cvičení může také povzbudit studenty, aby si zapnuli kamery. </w:t>
            </w:r>
          </w:p>
          <w:p w14:paraId="6F6E8870" w14:textId="77777777" w:rsidR="00BD0F67" w:rsidRPr="002F7013" w:rsidRDefault="00BD0F67" w:rsidP="00BD0F67">
            <w:pPr>
              <w:jc w:val="both"/>
              <w:rPr>
                <w:lang w:val="cs-CZ"/>
              </w:rPr>
            </w:pPr>
          </w:p>
          <w:p w14:paraId="7E75317C" w14:textId="77777777" w:rsidR="00BD0F67" w:rsidRPr="002F7013" w:rsidRDefault="00BD0F67" w:rsidP="00BD0F67">
            <w:pPr>
              <w:jc w:val="both"/>
              <w:rPr>
                <w:lang w:val="cs-CZ"/>
              </w:rPr>
            </w:pPr>
          </w:p>
        </w:tc>
      </w:tr>
      <w:tr w:rsidR="00CE5C71" w:rsidRPr="002F7013" w14:paraId="7E6B7A39" w14:textId="77777777" w:rsidTr="00CE5C71">
        <w:tc>
          <w:tcPr>
            <w:tcW w:w="3626" w:type="dxa"/>
          </w:tcPr>
          <w:p w14:paraId="2227C6E1" w14:textId="77777777" w:rsidR="00BD0F67" w:rsidRPr="002F7013" w:rsidRDefault="00BD0F67" w:rsidP="00BD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cs-CZ"/>
              </w:rPr>
            </w:pPr>
            <w:r w:rsidRPr="002F7013">
              <w:rPr>
                <w:b/>
                <w:lang w:val="cs-CZ"/>
              </w:rPr>
              <w:t>RIZIKO</w:t>
            </w:r>
          </w:p>
          <w:p w14:paraId="6B0560C8" w14:textId="77777777" w:rsidR="00BD0F67" w:rsidRPr="002F7013" w:rsidRDefault="00BD0F67" w:rsidP="00BD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cs-CZ"/>
              </w:rPr>
            </w:pPr>
            <w:r w:rsidRPr="002F7013">
              <w:rPr>
                <w:b/>
                <w:lang w:val="cs-CZ"/>
              </w:rPr>
              <w:t>+</w:t>
            </w:r>
          </w:p>
          <w:p w14:paraId="19C949C2" w14:textId="485EB797" w:rsidR="00BD0F67" w:rsidRPr="002F7013" w:rsidRDefault="00BD0F67" w:rsidP="00BD0F67">
            <w:pPr>
              <w:rPr>
                <w:lang w:val="cs-CZ"/>
              </w:rPr>
            </w:pPr>
            <w:r w:rsidRPr="002F7013">
              <w:rPr>
                <w:b/>
                <w:lang w:val="cs-CZ"/>
              </w:rPr>
              <w:t>NAVRHOVANÉ ŘEŠENÍ</w:t>
            </w:r>
          </w:p>
        </w:tc>
        <w:tc>
          <w:tcPr>
            <w:tcW w:w="5436" w:type="dxa"/>
            <w:gridSpan w:val="8"/>
          </w:tcPr>
          <w:p w14:paraId="1178EDEB" w14:textId="77777777" w:rsidR="00BD0F67" w:rsidRPr="002F7013" w:rsidRDefault="00BD0F67" w:rsidP="00BD0F67">
            <w:pPr>
              <w:jc w:val="both"/>
              <w:rPr>
                <w:lang w:val="cs-CZ"/>
              </w:rPr>
            </w:pPr>
            <w:r w:rsidRPr="002F7013">
              <w:rPr>
                <w:lang w:val="cs-CZ"/>
              </w:rPr>
              <w:t xml:space="preserve">– Ne všichni studenti se mohou cítit dobře při pořizování </w:t>
            </w:r>
            <w:proofErr w:type="spellStart"/>
            <w:r w:rsidRPr="002F7013">
              <w:rPr>
                <w:lang w:val="cs-CZ"/>
              </w:rPr>
              <w:t>selfie</w:t>
            </w:r>
            <w:proofErr w:type="spellEnd"/>
            <w:r w:rsidRPr="002F7013">
              <w:rPr>
                <w:lang w:val="cs-CZ"/>
              </w:rPr>
              <w:t>, zvláště když mají lidem, které neznají, ukazovat různé výrazy obličeje, gesta nebo pohyby těla.</w:t>
            </w:r>
          </w:p>
          <w:p w14:paraId="674C0A37" w14:textId="77777777" w:rsidR="00BD0F67" w:rsidRPr="002F7013" w:rsidRDefault="00BD0F67" w:rsidP="00BD0F67">
            <w:pPr>
              <w:jc w:val="both"/>
              <w:rPr>
                <w:lang w:val="cs-CZ"/>
              </w:rPr>
            </w:pPr>
          </w:p>
          <w:p w14:paraId="5A1F50CC" w14:textId="6B30C282" w:rsidR="00BD0F67" w:rsidRPr="002F7013" w:rsidRDefault="00BD0F67" w:rsidP="00BD0F67">
            <w:pPr>
              <w:jc w:val="both"/>
              <w:rPr>
                <w:lang w:val="cs-CZ"/>
              </w:rPr>
            </w:pPr>
            <w:r w:rsidRPr="002F7013">
              <w:rPr>
                <w:lang w:val="cs-CZ"/>
              </w:rPr>
              <w:t xml:space="preserve">+ Studentům, kteří odmítají pořizování </w:t>
            </w:r>
            <w:proofErr w:type="spellStart"/>
            <w:r w:rsidRPr="002F7013">
              <w:rPr>
                <w:lang w:val="cs-CZ"/>
              </w:rPr>
              <w:t>selfie</w:t>
            </w:r>
            <w:proofErr w:type="spellEnd"/>
            <w:r w:rsidRPr="002F7013">
              <w:rPr>
                <w:lang w:val="cs-CZ"/>
              </w:rPr>
              <w:t xml:space="preserve">, by měla být nabídnuta jiná možnost (vyfotit svůj oblíbený objekt, vyfotit se se svým oblíbeným slovem nebo vyfotit pouze své oblíbené slovo atd.). Vždy se najdou studenti ochotní pořídit si </w:t>
            </w:r>
            <w:proofErr w:type="spellStart"/>
            <w:r w:rsidRPr="002F7013">
              <w:rPr>
                <w:lang w:val="cs-CZ"/>
              </w:rPr>
              <w:t>selfie</w:t>
            </w:r>
            <w:proofErr w:type="spellEnd"/>
            <w:r w:rsidRPr="002F7013">
              <w:rPr>
                <w:lang w:val="cs-CZ"/>
              </w:rPr>
              <w:t xml:space="preserve">, takže aspekt neverbální komunikace se tímto cvičením stejně </w:t>
            </w:r>
            <w:r w:rsidRPr="002F7013">
              <w:rPr>
                <w:lang w:val="cs-CZ"/>
              </w:rPr>
              <w:lastRenderedPageBreak/>
              <w:t>odhalí, ale studentům, kteří se před kamerou necítí dobře, by měla být nabídnuta možnost volby.</w:t>
            </w:r>
          </w:p>
        </w:tc>
      </w:tr>
      <w:tr w:rsidR="00CE5C71" w:rsidRPr="002F7013" w14:paraId="2AA9355C" w14:textId="77777777" w:rsidTr="00CE5C71">
        <w:tc>
          <w:tcPr>
            <w:tcW w:w="3626" w:type="dxa"/>
          </w:tcPr>
          <w:p w14:paraId="7319883C" w14:textId="77777777" w:rsidR="00BD0F67" w:rsidRPr="002F7013" w:rsidRDefault="00BD0F67" w:rsidP="00BD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cs-CZ"/>
              </w:rPr>
            </w:pPr>
            <w:r w:rsidRPr="002F7013">
              <w:rPr>
                <w:b/>
                <w:lang w:val="cs-CZ"/>
              </w:rPr>
              <w:lastRenderedPageBreak/>
              <w:t>CVIČENÍ 2</w:t>
            </w:r>
          </w:p>
          <w:p w14:paraId="43B4C242" w14:textId="358C6A7F" w:rsidR="00BD0F67" w:rsidRPr="002F7013" w:rsidRDefault="00BD0F67" w:rsidP="00BD0F67">
            <w:pPr>
              <w:jc w:val="center"/>
              <w:rPr>
                <w:lang w:val="cs-CZ"/>
              </w:rPr>
            </w:pPr>
            <w:r w:rsidRPr="002F7013">
              <w:rPr>
                <w:lang w:val="cs-CZ"/>
              </w:rPr>
              <w:t>(</w:t>
            </w:r>
            <w:r w:rsidRPr="002F7013">
              <w:rPr>
                <w:bCs/>
                <w:lang w:val="cs-CZ"/>
              </w:rPr>
              <w:t>NÁZEV</w:t>
            </w:r>
            <w:r w:rsidRPr="002F7013">
              <w:rPr>
                <w:lang w:val="cs-CZ"/>
              </w:rPr>
              <w:t>)</w:t>
            </w:r>
          </w:p>
        </w:tc>
        <w:tc>
          <w:tcPr>
            <w:tcW w:w="5436" w:type="dxa"/>
            <w:gridSpan w:val="8"/>
          </w:tcPr>
          <w:p w14:paraId="088D2AA2" w14:textId="5599260C" w:rsidR="00BD0F67" w:rsidRPr="002F7013" w:rsidRDefault="00BD0F67" w:rsidP="00BD0F67">
            <w:pPr>
              <w:rPr>
                <w:lang w:val="cs-CZ"/>
              </w:rPr>
            </w:pPr>
            <w:r w:rsidRPr="002F7013">
              <w:rPr>
                <w:rFonts w:eastAsiaTheme="minorEastAsia"/>
                <w:b/>
                <w:bCs/>
                <w:lang w:val="cs-CZ"/>
              </w:rPr>
              <w:t>POZNEJME SE (varianta 2)</w:t>
            </w:r>
          </w:p>
        </w:tc>
      </w:tr>
      <w:tr w:rsidR="00CE5C71" w:rsidRPr="002F7013" w14:paraId="37D61DF6" w14:textId="77777777" w:rsidTr="00CE5C71">
        <w:tc>
          <w:tcPr>
            <w:tcW w:w="3626" w:type="dxa"/>
          </w:tcPr>
          <w:p w14:paraId="5D5676FE" w14:textId="66DE57FC" w:rsidR="00BD0F67" w:rsidRPr="002F7013" w:rsidRDefault="00BD0F67" w:rsidP="00BD0F67">
            <w:pPr>
              <w:jc w:val="center"/>
              <w:rPr>
                <w:b/>
                <w:bCs/>
                <w:lang w:val="cs-CZ"/>
              </w:rPr>
            </w:pPr>
            <w:r w:rsidRPr="002F7013">
              <w:rPr>
                <w:b/>
                <w:lang w:val="cs-CZ"/>
              </w:rPr>
              <w:t>NÁSTROJ</w:t>
            </w:r>
          </w:p>
        </w:tc>
        <w:tc>
          <w:tcPr>
            <w:tcW w:w="5436" w:type="dxa"/>
            <w:gridSpan w:val="8"/>
          </w:tcPr>
          <w:p w14:paraId="591FE662" w14:textId="29E1CEC5" w:rsidR="00BD0F67" w:rsidRPr="002F7013" w:rsidRDefault="00BD0F67" w:rsidP="00BD0F67">
            <w:pPr>
              <w:rPr>
                <w:lang w:val="cs-CZ"/>
              </w:rPr>
            </w:pPr>
            <w:proofErr w:type="spellStart"/>
            <w:r w:rsidRPr="002F7013">
              <w:rPr>
                <w:lang w:val="cs-CZ"/>
              </w:rPr>
              <w:t>Padlet</w:t>
            </w:r>
            <w:proofErr w:type="spellEnd"/>
          </w:p>
        </w:tc>
      </w:tr>
      <w:tr w:rsidR="00CE5C71" w:rsidRPr="002F7013" w14:paraId="208F2F76" w14:textId="77777777" w:rsidTr="00CE5C71">
        <w:tc>
          <w:tcPr>
            <w:tcW w:w="3626" w:type="dxa"/>
          </w:tcPr>
          <w:p w14:paraId="57C46FA8" w14:textId="77777777" w:rsidR="00BD0F67" w:rsidRPr="002F7013" w:rsidRDefault="00BD0F67" w:rsidP="00BD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cs-CZ"/>
              </w:rPr>
            </w:pPr>
            <w:r w:rsidRPr="002F7013">
              <w:rPr>
                <w:b/>
                <w:lang w:val="cs-CZ"/>
              </w:rPr>
              <w:t>KDY</w:t>
            </w:r>
          </w:p>
          <w:p w14:paraId="25FC5F1E" w14:textId="77777777" w:rsidR="00BD0F67" w:rsidRPr="002F7013" w:rsidRDefault="00BD0F67" w:rsidP="00BD0F6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cs-CZ"/>
              </w:rPr>
            </w:pPr>
            <w:r w:rsidRPr="002F7013">
              <w:rPr>
                <w:lang w:val="cs-CZ"/>
              </w:rPr>
              <w:t>První hodina/během semestru/poslední hodina/ po první hodině atd.</w:t>
            </w:r>
          </w:p>
          <w:p w14:paraId="5DD9C8A1" w14:textId="77777777" w:rsidR="00BD0F67" w:rsidRPr="002F7013" w:rsidRDefault="00BD0F67" w:rsidP="00BD0F6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cs-CZ"/>
              </w:rPr>
            </w:pPr>
            <w:r w:rsidRPr="002F7013">
              <w:rPr>
                <w:lang w:val="cs-CZ"/>
              </w:rPr>
              <w:t>Úvod / hlavní část / shrnutí</w:t>
            </w:r>
          </w:p>
          <w:p w14:paraId="58D51A0E" w14:textId="06F2B450" w:rsidR="00BD0F67" w:rsidRPr="002F7013" w:rsidRDefault="00BD0F67" w:rsidP="00BD0F67">
            <w:pPr>
              <w:rPr>
                <w:b/>
                <w:bCs/>
                <w:lang w:val="cs-CZ"/>
              </w:rPr>
            </w:pPr>
            <w:r w:rsidRPr="002F7013">
              <w:rPr>
                <w:lang w:val="cs-CZ"/>
              </w:rPr>
              <w:t>Vyberte tu správnou</w:t>
            </w:r>
          </w:p>
        </w:tc>
        <w:tc>
          <w:tcPr>
            <w:tcW w:w="5436" w:type="dxa"/>
            <w:gridSpan w:val="8"/>
          </w:tcPr>
          <w:p w14:paraId="025561A2" w14:textId="6E68E8C7" w:rsidR="00BD0F67" w:rsidRPr="002F7013" w:rsidRDefault="00BD0F67" w:rsidP="00BD0F67">
            <w:pPr>
              <w:rPr>
                <w:lang w:val="cs-CZ"/>
              </w:rPr>
            </w:pPr>
            <w:r w:rsidRPr="002F7013">
              <w:rPr>
                <w:lang w:val="cs-CZ"/>
              </w:rPr>
              <w:t>Po prvním setkání nebo po první hodině</w:t>
            </w:r>
          </w:p>
        </w:tc>
      </w:tr>
      <w:tr w:rsidR="00CE5C71" w:rsidRPr="002F7013" w14:paraId="5CC72583" w14:textId="77777777" w:rsidTr="00CE5C71">
        <w:tc>
          <w:tcPr>
            <w:tcW w:w="3626" w:type="dxa"/>
          </w:tcPr>
          <w:p w14:paraId="0EDD4A97" w14:textId="77777777" w:rsidR="00BD0F67" w:rsidRPr="002F7013" w:rsidRDefault="00BD0F67" w:rsidP="00BD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cs-CZ"/>
              </w:rPr>
            </w:pPr>
            <w:r w:rsidRPr="002F7013">
              <w:rPr>
                <w:b/>
                <w:lang w:val="cs-CZ"/>
              </w:rPr>
              <w:t>REŽIM</w:t>
            </w:r>
          </w:p>
          <w:p w14:paraId="5A8337E7" w14:textId="77777777" w:rsidR="00BD0F67" w:rsidRPr="002F7013" w:rsidRDefault="00BD0F67" w:rsidP="00BD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lang w:val="cs-CZ"/>
              </w:rPr>
            </w:pPr>
            <w:r w:rsidRPr="002F7013">
              <w:rPr>
                <w:bCs/>
                <w:lang w:val="cs-CZ"/>
              </w:rPr>
              <w:t>• Distanční/ Hybridní / Prezenční</w:t>
            </w:r>
          </w:p>
          <w:p w14:paraId="770489D5" w14:textId="77777777" w:rsidR="00BD0F67" w:rsidRPr="002F7013" w:rsidRDefault="00BD0F67" w:rsidP="00BD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lang w:val="cs-CZ"/>
              </w:rPr>
            </w:pPr>
          </w:p>
          <w:p w14:paraId="0428A652" w14:textId="77777777" w:rsidR="00BD0F67" w:rsidRPr="002F7013" w:rsidRDefault="00BD0F67" w:rsidP="00BD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lang w:val="cs-CZ"/>
              </w:rPr>
            </w:pPr>
            <w:r w:rsidRPr="002F7013">
              <w:rPr>
                <w:bCs/>
                <w:lang w:val="cs-CZ"/>
              </w:rPr>
              <w:t xml:space="preserve">     • Synchronní/asynchronní</w:t>
            </w:r>
          </w:p>
          <w:p w14:paraId="4F7BECF7" w14:textId="268147AC" w:rsidR="00BD0F67" w:rsidRPr="002F7013" w:rsidRDefault="00BD0F67" w:rsidP="00BD0F67">
            <w:pPr>
              <w:rPr>
                <w:lang w:val="cs-CZ"/>
              </w:rPr>
            </w:pPr>
            <w:r w:rsidRPr="002F7013">
              <w:rPr>
                <w:bCs/>
                <w:lang w:val="cs-CZ"/>
              </w:rPr>
              <w:t>Vyberte ty správné</w:t>
            </w:r>
          </w:p>
        </w:tc>
        <w:tc>
          <w:tcPr>
            <w:tcW w:w="5436" w:type="dxa"/>
            <w:gridSpan w:val="8"/>
          </w:tcPr>
          <w:p w14:paraId="4E83F2BC" w14:textId="77777777" w:rsidR="00BD0F67" w:rsidRPr="002F7013" w:rsidRDefault="00BD0F67" w:rsidP="00BD0F67">
            <w:pPr>
              <w:rPr>
                <w:lang w:val="cs-CZ"/>
              </w:rPr>
            </w:pPr>
          </w:p>
          <w:p w14:paraId="436DC831" w14:textId="1AC503E0" w:rsidR="00BD0F67" w:rsidRPr="002F7013" w:rsidRDefault="00CE5C71" w:rsidP="00BD0F67">
            <w:pPr>
              <w:rPr>
                <w:bCs/>
                <w:lang w:val="cs-CZ"/>
              </w:rPr>
            </w:pPr>
            <w:r w:rsidRPr="002F7013">
              <w:rPr>
                <w:bCs/>
                <w:lang w:val="cs-CZ"/>
              </w:rPr>
              <w:t xml:space="preserve">Hybridní  </w:t>
            </w:r>
          </w:p>
          <w:p w14:paraId="13325FC0" w14:textId="77777777" w:rsidR="00CE5C71" w:rsidRPr="002F7013" w:rsidRDefault="00CE5C71" w:rsidP="00BD0F67">
            <w:pPr>
              <w:rPr>
                <w:lang w:val="cs-CZ"/>
              </w:rPr>
            </w:pPr>
          </w:p>
          <w:p w14:paraId="5761A281" w14:textId="4AC0B522" w:rsidR="00CE5C71" w:rsidRPr="002F7013" w:rsidRDefault="00CE5C71" w:rsidP="00CE5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lang w:val="cs-CZ"/>
              </w:rPr>
            </w:pPr>
            <w:r w:rsidRPr="002F7013">
              <w:rPr>
                <w:bCs/>
                <w:lang w:val="cs-CZ"/>
              </w:rPr>
              <w:t>Asynchronní</w:t>
            </w:r>
          </w:p>
          <w:p w14:paraId="603E9AD7" w14:textId="77777777" w:rsidR="00BD0F67" w:rsidRPr="002F7013" w:rsidRDefault="00BD0F67" w:rsidP="00BD0F67">
            <w:pPr>
              <w:rPr>
                <w:lang w:val="cs-CZ"/>
              </w:rPr>
            </w:pPr>
          </w:p>
        </w:tc>
      </w:tr>
      <w:tr w:rsidR="00CE5C71" w:rsidRPr="002F7013" w14:paraId="321DCA94" w14:textId="77777777" w:rsidTr="00CE5C71">
        <w:tc>
          <w:tcPr>
            <w:tcW w:w="3626" w:type="dxa"/>
          </w:tcPr>
          <w:p w14:paraId="5EF6F2A5" w14:textId="5471FE83" w:rsidR="00BD0F67" w:rsidRPr="002F7013" w:rsidRDefault="00BD0F67" w:rsidP="00BD0F67">
            <w:pPr>
              <w:jc w:val="center"/>
              <w:rPr>
                <w:b/>
                <w:bCs/>
                <w:lang w:val="cs-CZ"/>
              </w:rPr>
            </w:pPr>
            <w:r w:rsidRPr="002F7013">
              <w:rPr>
                <w:b/>
                <w:bCs/>
                <w:lang w:val="cs-CZ"/>
              </w:rPr>
              <w:t>CÍL</w:t>
            </w:r>
          </w:p>
        </w:tc>
        <w:tc>
          <w:tcPr>
            <w:tcW w:w="5436" w:type="dxa"/>
            <w:gridSpan w:val="8"/>
          </w:tcPr>
          <w:p w14:paraId="42C79EE6" w14:textId="71BC69AD" w:rsidR="00BD0F67" w:rsidRPr="002F7013" w:rsidRDefault="00BD0F67" w:rsidP="00BD0F67">
            <w:pPr>
              <w:rPr>
                <w:lang w:val="cs-CZ"/>
              </w:rPr>
            </w:pPr>
            <w:r w:rsidRPr="002F7013">
              <w:rPr>
                <w:lang w:val="cs-CZ"/>
              </w:rPr>
              <w:t>Podporovat vztahy mezi členy skupiny; zprostředkovat více informací o zájmech, koníčcích a vášních studentů; zjistit silné stránky studentů</w:t>
            </w:r>
          </w:p>
          <w:p w14:paraId="7F27BA2A" w14:textId="77777777" w:rsidR="00BD0F67" w:rsidRPr="002F7013" w:rsidRDefault="00BD0F67" w:rsidP="00BD0F67">
            <w:pPr>
              <w:rPr>
                <w:lang w:val="cs-CZ"/>
              </w:rPr>
            </w:pPr>
          </w:p>
        </w:tc>
      </w:tr>
      <w:tr w:rsidR="00CE5C71" w:rsidRPr="002F7013" w14:paraId="0588E541" w14:textId="77777777" w:rsidTr="00CE5C71">
        <w:tc>
          <w:tcPr>
            <w:tcW w:w="3626" w:type="dxa"/>
          </w:tcPr>
          <w:p w14:paraId="54AF0569" w14:textId="77777777" w:rsidR="000607E1" w:rsidRPr="003A1F1C" w:rsidRDefault="000607E1" w:rsidP="00060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lang w:val="cs-CZ"/>
              </w:rPr>
            </w:pPr>
            <w:r w:rsidRPr="003A1F1C">
              <w:rPr>
                <w:b/>
                <w:bCs/>
                <w:lang w:val="cs-CZ"/>
              </w:rPr>
              <w:t>DOPLŇUJÍCÍ POZNÁMKY</w:t>
            </w:r>
          </w:p>
          <w:p w14:paraId="37842FF2" w14:textId="596F5F0A" w:rsidR="00BD0F67" w:rsidRPr="002F7013" w:rsidRDefault="000607E1" w:rsidP="000607E1">
            <w:pPr>
              <w:jc w:val="center"/>
              <w:rPr>
                <w:lang w:val="cs-CZ"/>
              </w:rPr>
            </w:pPr>
            <w:r w:rsidRPr="003A1F1C">
              <w:rPr>
                <w:b/>
                <w:bCs/>
                <w:lang w:val="cs-CZ"/>
              </w:rPr>
              <w:t>(</w:t>
            </w:r>
            <w:r w:rsidRPr="003A1F1C">
              <w:rPr>
                <w:lang w:val="cs-CZ"/>
              </w:rPr>
              <w:t>pokud existují</w:t>
            </w:r>
            <w:r w:rsidRPr="003A1F1C">
              <w:rPr>
                <w:b/>
                <w:bCs/>
                <w:lang w:val="cs-CZ"/>
              </w:rPr>
              <w:t>)</w:t>
            </w:r>
          </w:p>
        </w:tc>
        <w:tc>
          <w:tcPr>
            <w:tcW w:w="5436" w:type="dxa"/>
            <w:gridSpan w:val="8"/>
          </w:tcPr>
          <w:p w14:paraId="653035B2" w14:textId="2BDB8F8F" w:rsidR="00BD0F67" w:rsidRPr="002F7013" w:rsidRDefault="00BD0F67" w:rsidP="00BD0F67">
            <w:pPr>
              <w:rPr>
                <w:lang w:val="cs-CZ"/>
              </w:rPr>
            </w:pPr>
            <w:r w:rsidRPr="002F7013">
              <w:rPr>
                <w:lang w:val="cs-CZ"/>
              </w:rPr>
              <w:t>--------</w:t>
            </w:r>
          </w:p>
        </w:tc>
      </w:tr>
      <w:tr w:rsidR="00CE5C71" w:rsidRPr="002F7013" w14:paraId="3D57D33F" w14:textId="77777777" w:rsidTr="00CE5C71">
        <w:trPr>
          <w:gridAfter w:val="1"/>
          <w:wAfter w:w="10" w:type="dxa"/>
          <w:trHeight w:val="51"/>
        </w:trPr>
        <w:tc>
          <w:tcPr>
            <w:tcW w:w="3626" w:type="dxa"/>
            <w:vMerge w:val="restart"/>
          </w:tcPr>
          <w:p w14:paraId="6FCF9E31" w14:textId="121563E6" w:rsidR="00790084" w:rsidRPr="002F7013" w:rsidRDefault="00BD0F67" w:rsidP="006B4936">
            <w:pPr>
              <w:jc w:val="center"/>
              <w:rPr>
                <w:b/>
                <w:bCs/>
                <w:lang w:val="cs-CZ"/>
              </w:rPr>
            </w:pPr>
            <w:r w:rsidRPr="002F7013">
              <w:rPr>
                <w:b/>
                <w:lang w:val="cs-CZ"/>
              </w:rPr>
              <w:t>STRUKTURA</w:t>
            </w:r>
          </w:p>
        </w:tc>
        <w:tc>
          <w:tcPr>
            <w:tcW w:w="1770" w:type="dxa"/>
            <w:gridSpan w:val="5"/>
          </w:tcPr>
          <w:p w14:paraId="0AF4A4C1" w14:textId="64002DF6" w:rsidR="00790084" w:rsidRPr="002F7013" w:rsidRDefault="00BD0F67" w:rsidP="006B4936">
            <w:pPr>
              <w:rPr>
                <w:b/>
                <w:bCs/>
                <w:lang w:val="cs-CZ"/>
              </w:rPr>
            </w:pPr>
            <w:r w:rsidRPr="002F7013">
              <w:rPr>
                <w:b/>
                <w:bCs/>
                <w:lang w:val="cs-CZ"/>
              </w:rPr>
              <w:t>KROK</w:t>
            </w:r>
            <w:r w:rsidR="00790084" w:rsidRPr="002F7013">
              <w:rPr>
                <w:b/>
                <w:bCs/>
                <w:lang w:val="cs-CZ"/>
              </w:rPr>
              <w:t xml:space="preserve"> 1</w:t>
            </w:r>
          </w:p>
        </w:tc>
        <w:tc>
          <w:tcPr>
            <w:tcW w:w="3656" w:type="dxa"/>
            <w:gridSpan w:val="2"/>
          </w:tcPr>
          <w:p w14:paraId="7344A3DC" w14:textId="77777777" w:rsidR="00C8662E" w:rsidRPr="002F7013" w:rsidRDefault="00C8662E" w:rsidP="00C8662E">
            <w:pPr>
              <w:jc w:val="both"/>
              <w:rPr>
                <w:lang w:val="cs-CZ"/>
              </w:rPr>
            </w:pPr>
            <w:r w:rsidRPr="002F7013">
              <w:rPr>
                <w:lang w:val="cs-CZ"/>
              </w:rPr>
              <w:t xml:space="preserve">Po první osobní hodině s novou skupinou učitel požádá studenty, aby vyplnili zeď </w:t>
            </w:r>
            <w:proofErr w:type="spellStart"/>
            <w:r w:rsidRPr="002F7013">
              <w:rPr>
                <w:lang w:val="cs-CZ"/>
              </w:rPr>
              <w:t>Padlet</w:t>
            </w:r>
            <w:proofErr w:type="spellEnd"/>
            <w:r w:rsidRPr="002F7013">
              <w:rPr>
                <w:lang w:val="cs-CZ"/>
              </w:rPr>
              <w:t xml:space="preserve"> následujícími informacemi:</w:t>
            </w:r>
          </w:p>
          <w:p w14:paraId="2B4F259C" w14:textId="77777777" w:rsidR="00C8662E" w:rsidRPr="002F7013" w:rsidRDefault="00C8662E" w:rsidP="00C8662E">
            <w:pPr>
              <w:jc w:val="both"/>
              <w:rPr>
                <w:lang w:val="cs-CZ"/>
              </w:rPr>
            </w:pPr>
            <w:r w:rsidRPr="002F7013">
              <w:rPr>
                <w:lang w:val="cs-CZ"/>
              </w:rPr>
              <w:t>• Jméno (případně jméno a příjmení)</w:t>
            </w:r>
          </w:p>
          <w:p w14:paraId="1662A0B9" w14:textId="77777777" w:rsidR="00C8662E" w:rsidRPr="002F7013" w:rsidRDefault="00C8662E" w:rsidP="00C8662E">
            <w:pPr>
              <w:jc w:val="both"/>
              <w:rPr>
                <w:lang w:val="cs-CZ"/>
              </w:rPr>
            </w:pPr>
            <w:r w:rsidRPr="002F7013">
              <w:rPr>
                <w:lang w:val="cs-CZ"/>
              </w:rPr>
              <w:t xml:space="preserve">• Moje </w:t>
            </w:r>
            <w:proofErr w:type="spellStart"/>
            <w:r w:rsidRPr="002F7013">
              <w:rPr>
                <w:lang w:val="cs-CZ"/>
              </w:rPr>
              <w:t>superschopnost</w:t>
            </w:r>
            <w:proofErr w:type="spellEnd"/>
            <w:r w:rsidRPr="002F7013">
              <w:rPr>
                <w:lang w:val="cs-CZ"/>
              </w:rPr>
              <w:t xml:space="preserve"> je…</w:t>
            </w:r>
          </w:p>
          <w:p w14:paraId="666149C4" w14:textId="60BCA4E2" w:rsidR="00790084" w:rsidRPr="002F7013" w:rsidRDefault="00C8662E" w:rsidP="00C8662E">
            <w:pPr>
              <w:jc w:val="both"/>
              <w:rPr>
                <w:lang w:val="cs-CZ"/>
              </w:rPr>
            </w:pPr>
            <w:r w:rsidRPr="002F7013">
              <w:rPr>
                <w:lang w:val="cs-CZ"/>
              </w:rPr>
              <w:t>• Jsem nejlepší v…</w:t>
            </w:r>
          </w:p>
        </w:tc>
      </w:tr>
      <w:tr w:rsidR="00CE5C71" w:rsidRPr="002F7013" w14:paraId="251AF81B" w14:textId="77777777" w:rsidTr="00CE5C71">
        <w:trPr>
          <w:gridAfter w:val="1"/>
          <w:wAfter w:w="10" w:type="dxa"/>
          <w:trHeight w:val="50"/>
        </w:trPr>
        <w:tc>
          <w:tcPr>
            <w:tcW w:w="3626" w:type="dxa"/>
            <w:vMerge/>
          </w:tcPr>
          <w:p w14:paraId="6D4FF911" w14:textId="77777777" w:rsidR="00790084" w:rsidRPr="002F7013" w:rsidRDefault="00790084" w:rsidP="006B4936">
            <w:pPr>
              <w:rPr>
                <w:b/>
                <w:bCs/>
                <w:lang w:val="cs-CZ"/>
              </w:rPr>
            </w:pPr>
          </w:p>
        </w:tc>
        <w:tc>
          <w:tcPr>
            <w:tcW w:w="1770" w:type="dxa"/>
            <w:gridSpan w:val="5"/>
          </w:tcPr>
          <w:p w14:paraId="3012F192" w14:textId="3825C3FB" w:rsidR="00790084" w:rsidRPr="002F7013" w:rsidRDefault="00BD0F67" w:rsidP="006B4936">
            <w:pPr>
              <w:rPr>
                <w:b/>
                <w:bCs/>
                <w:lang w:val="cs-CZ"/>
              </w:rPr>
            </w:pPr>
            <w:r w:rsidRPr="002F7013">
              <w:rPr>
                <w:b/>
                <w:bCs/>
                <w:lang w:val="cs-CZ"/>
              </w:rPr>
              <w:t>KROK</w:t>
            </w:r>
            <w:r w:rsidR="00790084" w:rsidRPr="002F7013">
              <w:rPr>
                <w:b/>
                <w:bCs/>
                <w:lang w:val="cs-CZ"/>
              </w:rPr>
              <w:t xml:space="preserve"> 2</w:t>
            </w:r>
          </w:p>
        </w:tc>
        <w:tc>
          <w:tcPr>
            <w:tcW w:w="3656" w:type="dxa"/>
            <w:gridSpan w:val="2"/>
          </w:tcPr>
          <w:p w14:paraId="61CA3332" w14:textId="292D4EC2" w:rsidR="00790084" w:rsidRPr="002F7013" w:rsidRDefault="00C8662E" w:rsidP="006B4936">
            <w:pPr>
              <w:jc w:val="both"/>
              <w:rPr>
                <w:lang w:val="cs-CZ"/>
              </w:rPr>
            </w:pPr>
            <w:r w:rsidRPr="002F7013">
              <w:rPr>
                <w:lang w:val="cs-CZ"/>
              </w:rPr>
              <w:t xml:space="preserve">Při další prezenční hodině zkontrolujeme účinky – učitel i studenti se mohou po první hodině ptát na informace uvedené na </w:t>
            </w:r>
            <w:proofErr w:type="spellStart"/>
            <w:r w:rsidRPr="002F7013">
              <w:rPr>
                <w:lang w:val="cs-CZ"/>
              </w:rPr>
              <w:t>Padlet</w:t>
            </w:r>
            <w:proofErr w:type="spellEnd"/>
            <w:r w:rsidRPr="002F7013">
              <w:rPr>
                <w:lang w:val="cs-CZ"/>
              </w:rPr>
              <w:t xml:space="preserve"> </w:t>
            </w:r>
            <w:proofErr w:type="spellStart"/>
            <w:r w:rsidRPr="002F7013">
              <w:rPr>
                <w:lang w:val="cs-CZ"/>
              </w:rPr>
              <w:t>wall</w:t>
            </w:r>
            <w:proofErr w:type="spellEnd"/>
            <w:r w:rsidRPr="002F7013">
              <w:rPr>
                <w:lang w:val="cs-CZ"/>
              </w:rPr>
              <w:t>; např. někteří studenti by mohli být zvědaví na určité informace.</w:t>
            </w:r>
          </w:p>
        </w:tc>
      </w:tr>
      <w:tr w:rsidR="00CE5C71" w:rsidRPr="002F7013" w14:paraId="60179A20" w14:textId="77777777" w:rsidTr="00CE5C71">
        <w:trPr>
          <w:gridAfter w:val="1"/>
          <w:wAfter w:w="10" w:type="dxa"/>
          <w:trHeight w:val="50"/>
        </w:trPr>
        <w:tc>
          <w:tcPr>
            <w:tcW w:w="3626" w:type="dxa"/>
            <w:vMerge/>
          </w:tcPr>
          <w:p w14:paraId="16ACEFB7" w14:textId="77777777" w:rsidR="00790084" w:rsidRPr="002F7013" w:rsidRDefault="00790084" w:rsidP="006B4936">
            <w:pPr>
              <w:rPr>
                <w:b/>
                <w:bCs/>
                <w:lang w:val="cs-CZ"/>
              </w:rPr>
            </w:pPr>
          </w:p>
        </w:tc>
        <w:tc>
          <w:tcPr>
            <w:tcW w:w="1770" w:type="dxa"/>
            <w:gridSpan w:val="5"/>
          </w:tcPr>
          <w:p w14:paraId="0374F309" w14:textId="431F82CD" w:rsidR="00790084" w:rsidRPr="002F7013" w:rsidRDefault="00BD0F67" w:rsidP="006B4936">
            <w:pPr>
              <w:rPr>
                <w:b/>
                <w:bCs/>
                <w:lang w:val="cs-CZ"/>
              </w:rPr>
            </w:pPr>
            <w:r w:rsidRPr="002F7013">
              <w:rPr>
                <w:b/>
                <w:bCs/>
                <w:lang w:val="cs-CZ"/>
              </w:rPr>
              <w:t>KROK</w:t>
            </w:r>
            <w:r w:rsidR="00790084" w:rsidRPr="002F7013">
              <w:rPr>
                <w:b/>
                <w:bCs/>
                <w:lang w:val="cs-CZ"/>
              </w:rPr>
              <w:t xml:space="preserve"> 3</w:t>
            </w:r>
          </w:p>
        </w:tc>
        <w:tc>
          <w:tcPr>
            <w:tcW w:w="3656" w:type="dxa"/>
            <w:gridSpan w:val="2"/>
          </w:tcPr>
          <w:p w14:paraId="389C528C" w14:textId="26E4056F" w:rsidR="00790084" w:rsidRPr="002F7013" w:rsidRDefault="00C8662E" w:rsidP="006B4936">
            <w:pPr>
              <w:jc w:val="both"/>
              <w:rPr>
                <w:lang w:val="cs-CZ"/>
              </w:rPr>
            </w:pPr>
            <w:r w:rsidRPr="002F7013">
              <w:rPr>
                <w:lang w:val="cs-CZ"/>
              </w:rPr>
              <w:t xml:space="preserve">Při organizování skupinové nebo párové práce se můžeme řídit informacemi poskytnutými studenty na stěně </w:t>
            </w:r>
            <w:proofErr w:type="spellStart"/>
            <w:r w:rsidRPr="002F7013">
              <w:rPr>
                <w:lang w:val="cs-CZ"/>
              </w:rPr>
              <w:t>Padlet</w:t>
            </w:r>
            <w:proofErr w:type="spellEnd"/>
            <w:r w:rsidRPr="002F7013">
              <w:rPr>
                <w:lang w:val="cs-CZ"/>
              </w:rPr>
              <w:t>. Například bychom mohli přiřadit studenty k jejich zájmům nebo je smíchat, aby mohli pracovat s kamarády, kteří mají jiné zájmy nebo koníčky.</w:t>
            </w:r>
          </w:p>
        </w:tc>
      </w:tr>
      <w:tr w:rsidR="00CE5C71" w:rsidRPr="002F7013" w14:paraId="3C11636D" w14:textId="77777777" w:rsidTr="00CE5C71">
        <w:trPr>
          <w:gridAfter w:val="1"/>
          <w:wAfter w:w="10" w:type="dxa"/>
          <w:trHeight w:val="50"/>
        </w:trPr>
        <w:tc>
          <w:tcPr>
            <w:tcW w:w="3626" w:type="dxa"/>
          </w:tcPr>
          <w:p w14:paraId="0480B298" w14:textId="0A988F3C" w:rsidR="00BD0F67" w:rsidRPr="002F7013" w:rsidRDefault="00BD0F67" w:rsidP="00BD0F67">
            <w:pPr>
              <w:jc w:val="center"/>
              <w:rPr>
                <w:b/>
                <w:bCs/>
                <w:lang w:val="cs-CZ"/>
              </w:rPr>
            </w:pPr>
            <w:r w:rsidRPr="002F7013">
              <w:rPr>
                <w:b/>
                <w:lang w:val="cs-CZ"/>
              </w:rPr>
              <w:t>VÝHODY</w:t>
            </w:r>
          </w:p>
        </w:tc>
        <w:tc>
          <w:tcPr>
            <w:tcW w:w="5426" w:type="dxa"/>
            <w:gridSpan w:val="7"/>
          </w:tcPr>
          <w:p w14:paraId="4F8B71B8" w14:textId="055A95AA" w:rsidR="00BD0F67" w:rsidRPr="002F7013" w:rsidRDefault="00BD0F67" w:rsidP="00BD0F67">
            <w:pPr>
              <w:numPr>
                <w:ilvl w:val="0"/>
                <w:numId w:val="5"/>
              </w:numPr>
              <w:jc w:val="both"/>
              <w:rPr>
                <w:lang w:val="cs-CZ"/>
              </w:rPr>
            </w:pPr>
            <w:r w:rsidRPr="002F7013">
              <w:rPr>
                <w:lang w:val="cs-CZ"/>
              </w:rPr>
              <w:t>Studenti mají možnost sdílet informace o svých zájmech, což je pro učitele důležité, protože jim to poskytuje informace o potenciálu skupin, který by v důsledku toho mohl být realizován během následujících setkání nebo hodin</w:t>
            </w:r>
          </w:p>
          <w:p w14:paraId="33968034" w14:textId="5FB9DCE0" w:rsidR="00BD0F67" w:rsidRPr="002F7013" w:rsidRDefault="00BD0F67" w:rsidP="00BD0F67">
            <w:pPr>
              <w:numPr>
                <w:ilvl w:val="0"/>
                <w:numId w:val="5"/>
              </w:numPr>
              <w:jc w:val="both"/>
              <w:rPr>
                <w:lang w:val="cs-CZ"/>
              </w:rPr>
            </w:pPr>
            <w:r w:rsidRPr="002F7013">
              <w:rPr>
                <w:lang w:val="cs-CZ"/>
              </w:rPr>
              <w:lastRenderedPageBreak/>
              <w:t>Studenti se dozví více o svých kamarádech</w:t>
            </w:r>
          </w:p>
          <w:p w14:paraId="78039253" w14:textId="65ABCDF1" w:rsidR="00BD0F67" w:rsidRPr="002F7013" w:rsidRDefault="00BD0F67" w:rsidP="00BD0F67">
            <w:pPr>
              <w:numPr>
                <w:ilvl w:val="0"/>
                <w:numId w:val="5"/>
              </w:numPr>
              <w:jc w:val="both"/>
              <w:rPr>
                <w:lang w:val="cs-CZ"/>
              </w:rPr>
            </w:pPr>
            <w:r w:rsidRPr="002F7013">
              <w:rPr>
                <w:lang w:val="cs-CZ"/>
              </w:rPr>
              <w:t>Budujeme skupinu, která funguje nejen během vyučování, ale i po něm</w:t>
            </w:r>
          </w:p>
        </w:tc>
      </w:tr>
      <w:tr w:rsidR="00CE5C71" w:rsidRPr="002F7013" w14:paraId="3A427B36" w14:textId="77777777" w:rsidTr="00CE5C71">
        <w:trPr>
          <w:gridAfter w:val="1"/>
          <w:wAfter w:w="10" w:type="dxa"/>
          <w:trHeight w:val="50"/>
        </w:trPr>
        <w:tc>
          <w:tcPr>
            <w:tcW w:w="3626" w:type="dxa"/>
          </w:tcPr>
          <w:p w14:paraId="51A2002F" w14:textId="77777777" w:rsidR="00BD0F67" w:rsidRPr="002F7013" w:rsidRDefault="00BD0F67" w:rsidP="00BD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cs-CZ"/>
              </w:rPr>
            </w:pPr>
            <w:r w:rsidRPr="002F7013">
              <w:rPr>
                <w:b/>
                <w:lang w:val="cs-CZ"/>
              </w:rPr>
              <w:lastRenderedPageBreak/>
              <w:t>RIZIKO</w:t>
            </w:r>
          </w:p>
          <w:p w14:paraId="4EEDE450" w14:textId="77777777" w:rsidR="00BD0F67" w:rsidRPr="002F7013" w:rsidRDefault="00BD0F67" w:rsidP="00BD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cs-CZ"/>
              </w:rPr>
            </w:pPr>
            <w:r w:rsidRPr="002F7013">
              <w:rPr>
                <w:b/>
                <w:lang w:val="cs-CZ"/>
              </w:rPr>
              <w:t>+</w:t>
            </w:r>
          </w:p>
          <w:p w14:paraId="442B4339" w14:textId="175CB7B8" w:rsidR="00BD0F67" w:rsidRPr="002F7013" w:rsidRDefault="00BD0F67" w:rsidP="00BD0F67">
            <w:pPr>
              <w:rPr>
                <w:b/>
                <w:bCs/>
                <w:lang w:val="cs-CZ"/>
              </w:rPr>
            </w:pPr>
            <w:r w:rsidRPr="002F7013">
              <w:rPr>
                <w:b/>
                <w:lang w:val="cs-CZ"/>
              </w:rPr>
              <w:t>NAVRHOVANÉ ŘEŠENÍ</w:t>
            </w:r>
          </w:p>
        </w:tc>
        <w:tc>
          <w:tcPr>
            <w:tcW w:w="5426" w:type="dxa"/>
            <w:gridSpan w:val="7"/>
          </w:tcPr>
          <w:p w14:paraId="5A2ACB1F" w14:textId="77777777" w:rsidR="00BD0F67" w:rsidRPr="002F7013" w:rsidRDefault="00BD0F67" w:rsidP="00BD0F67">
            <w:pPr>
              <w:jc w:val="both"/>
              <w:rPr>
                <w:lang w:val="cs-CZ"/>
              </w:rPr>
            </w:pPr>
            <w:r w:rsidRPr="002F7013">
              <w:rPr>
                <w:lang w:val="cs-CZ"/>
              </w:rPr>
              <w:t>– Stereotypní odpovědi, které nejsou příliš kreativní a neposkytují mnoho informací o studentech.</w:t>
            </w:r>
          </w:p>
          <w:p w14:paraId="36BF5362" w14:textId="77777777" w:rsidR="00BD0F67" w:rsidRPr="002F7013" w:rsidRDefault="00BD0F67" w:rsidP="00BD0F67">
            <w:pPr>
              <w:jc w:val="both"/>
              <w:rPr>
                <w:lang w:val="cs-CZ"/>
              </w:rPr>
            </w:pPr>
          </w:p>
          <w:p w14:paraId="64EE9863" w14:textId="77777777" w:rsidR="00BD0F67" w:rsidRPr="002F7013" w:rsidRDefault="00BD0F67" w:rsidP="00BD0F67">
            <w:pPr>
              <w:jc w:val="both"/>
              <w:rPr>
                <w:lang w:val="cs-CZ"/>
              </w:rPr>
            </w:pPr>
            <w:r w:rsidRPr="002F7013">
              <w:rPr>
                <w:lang w:val="cs-CZ"/>
              </w:rPr>
              <w:t>+ Otázky mohou být upraveny: např. tyto otázky nebo otevřené věty mohou souviset s kurzem nebo tématem konkrétní hodiny. Příklad: při hodině osvícenské literatury lze použít následující sadu:</w:t>
            </w:r>
          </w:p>
          <w:p w14:paraId="3058FA3D" w14:textId="77777777" w:rsidR="00BD0F67" w:rsidRPr="002F7013" w:rsidRDefault="00BD0F67" w:rsidP="00BD0F67">
            <w:pPr>
              <w:jc w:val="both"/>
              <w:rPr>
                <w:lang w:val="cs-CZ"/>
              </w:rPr>
            </w:pPr>
            <w:r w:rsidRPr="002F7013">
              <w:rPr>
                <w:lang w:val="cs-CZ"/>
              </w:rPr>
              <w:t>• Pro mě osvícenství znamená …</w:t>
            </w:r>
          </w:p>
          <w:p w14:paraId="6084BBB1" w14:textId="77777777" w:rsidR="00BD0F67" w:rsidRPr="002F7013" w:rsidRDefault="00BD0F67" w:rsidP="00BD0F67">
            <w:pPr>
              <w:jc w:val="both"/>
              <w:rPr>
                <w:lang w:val="cs-CZ"/>
              </w:rPr>
            </w:pPr>
            <w:r w:rsidRPr="002F7013">
              <w:rPr>
                <w:lang w:val="cs-CZ"/>
              </w:rPr>
              <w:t>• Ze seznamu četby bych vyškrtl následující knihy….</w:t>
            </w:r>
          </w:p>
          <w:p w14:paraId="1416658C" w14:textId="5F2164B8" w:rsidR="00BD0F67" w:rsidRPr="002F7013" w:rsidRDefault="00BD0F67" w:rsidP="00BD0F67">
            <w:pPr>
              <w:jc w:val="both"/>
              <w:rPr>
                <w:lang w:val="cs-CZ"/>
              </w:rPr>
            </w:pPr>
            <w:r w:rsidRPr="002F7013">
              <w:rPr>
                <w:lang w:val="cs-CZ"/>
              </w:rPr>
              <w:t>• Literaturu se nejlépe učím, když…</w:t>
            </w:r>
          </w:p>
        </w:tc>
      </w:tr>
      <w:tr w:rsidR="00CE5C71" w:rsidRPr="002F7013" w14:paraId="2C58B32D" w14:textId="77777777" w:rsidTr="00CE5C71">
        <w:trPr>
          <w:gridAfter w:val="1"/>
          <w:wAfter w:w="10" w:type="dxa"/>
          <w:trHeight w:val="50"/>
        </w:trPr>
        <w:tc>
          <w:tcPr>
            <w:tcW w:w="3626" w:type="dxa"/>
          </w:tcPr>
          <w:p w14:paraId="3664FCA1" w14:textId="77777777" w:rsidR="00BD0F67" w:rsidRPr="002F7013" w:rsidRDefault="00BD0F67" w:rsidP="00BD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cs-CZ"/>
              </w:rPr>
            </w:pPr>
            <w:r w:rsidRPr="002F7013">
              <w:rPr>
                <w:b/>
                <w:lang w:val="cs-CZ"/>
              </w:rPr>
              <w:t>CVIČENÍ 3</w:t>
            </w:r>
          </w:p>
          <w:p w14:paraId="21CFC4BA" w14:textId="5B3C6E46" w:rsidR="00BD0F67" w:rsidRPr="002F7013" w:rsidRDefault="00BD0F67" w:rsidP="00BD0F67">
            <w:pPr>
              <w:jc w:val="center"/>
              <w:rPr>
                <w:b/>
                <w:bCs/>
                <w:lang w:val="cs-CZ"/>
              </w:rPr>
            </w:pPr>
            <w:r w:rsidRPr="002F7013">
              <w:rPr>
                <w:lang w:val="cs-CZ"/>
              </w:rPr>
              <w:t>(</w:t>
            </w:r>
            <w:r w:rsidRPr="002F7013">
              <w:rPr>
                <w:bCs/>
                <w:lang w:val="cs-CZ"/>
              </w:rPr>
              <w:t>NÁZEV</w:t>
            </w:r>
            <w:r w:rsidRPr="002F7013">
              <w:rPr>
                <w:lang w:val="cs-CZ"/>
              </w:rPr>
              <w:t>)</w:t>
            </w:r>
          </w:p>
        </w:tc>
        <w:tc>
          <w:tcPr>
            <w:tcW w:w="5426" w:type="dxa"/>
            <w:gridSpan w:val="7"/>
          </w:tcPr>
          <w:p w14:paraId="3ABAD3B6" w14:textId="7CCFB15B" w:rsidR="00BD0F67" w:rsidRPr="002F7013" w:rsidRDefault="00BD0F67" w:rsidP="00BD0F67">
            <w:pPr>
              <w:jc w:val="both"/>
              <w:rPr>
                <w:lang w:val="cs-CZ"/>
              </w:rPr>
            </w:pPr>
            <w:r w:rsidRPr="002F7013">
              <w:rPr>
                <w:rFonts w:eastAsiaTheme="minorEastAsia"/>
                <w:b/>
                <w:bCs/>
                <w:lang w:val="cs-CZ"/>
              </w:rPr>
              <w:t>SKUPINOVÁ SMLOUVA</w:t>
            </w:r>
          </w:p>
        </w:tc>
      </w:tr>
      <w:tr w:rsidR="00CE5C71" w:rsidRPr="002F7013" w14:paraId="081D364E" w14:textId="77777777" w:rsidTr="00CE5C71">
        <w:trPr>
          <w:gridAfter w:val="1"/>
          <w:wAfter w:w="10" w:type="dxa"/>
          <w:trHeight w:val="50"/>
        </w:trPr>
        <w:tc>
          <w:tcPr>
            <w:tcW w:w="3626" w:type="dxa"/>
          </w:tcPr>
          <w:p w14:paraId="3399711A" w14:textId="385F5FB4" w:rsidR="00BD0F67" w:rsidRPr="002F7013" w:rsidRDefault="00BD0F67" w:rsidP="00BD0F67">
            <w:pPr>
              <w:jc w:val="center"/>
              <w:rPr>
                <w:b/>
                <w:bCs/>
                <w:lang w:val="cs-CZ"/>
              </w:rPr>
            </w:pPr>
            <w:r w:rsidRPr="002F7013">
              <w:rPr>
                <w:b/>
                <w:lang w:val="cs-CZ"/>
              </w:rPr>
              <w:t>NÁSTROJ</w:t>
            </w:r>
          </w:p>
        </w:tc>
        <w:tc>
          <w:tcPr>
            <w:tcW w:w="5426" w:type="dxa"/>
            <w:gridSpan w:val="7"/>
          </w:tcPr>
          <w:p w14:paraId="2094D0DB" w14:textId="6291E6AB" w:rsidR="00BD0F67" w:rsidRPr="002F7013" w:rsidRDefault="00BD0F67" w:rsidP="00BD0F67">
            <w:pPr>
              <w:jc w:val="both"/>
              <w:rPr>
                <w:lang w:val="cs-CZ"/>
              </w:rPr>
            </w:pPr>
            <w:proofErr w:type="spellStart"/>
            <w:r w:rsidRPr="002F7013">
              <w:rPr>
                <w:lang w:val="cs-CZ"/>
              </w:rPr>
              <w:t>Mentimeter</w:t>
            </w:r>
            <w:proofErr w:type="spellEnd"/>
          </w:p>
        </w:tc>
      </w:tr>
      <w:tr w:rsidR="00CE5C71" w:rsidRPr="002F7013" w14:paraId="228657BF" w14:textId="77777777" w:rsidTr="00CE5C71">
        <w:trPr>
          <w:gridAfter w:val="1"/>
          <w:wAfter w:w="10" w:type="dxa"/>
          <w:trHeight w:val="50"/>
        </w:trPr>
        <w:tc>
          <w:tcPr>
            <w:tcW w:w="3626" w:type="dxa"/>
          </w:tcPr>
          <w:p w14:paraId="6BD8EA27" w14:textId="77777777" w:rsidR="00BD0F67" w:rsidRPr="002F7013" w:rsidRDefault="00BD0F67" w:rsidP="00BD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cs-CZ"/>
              </w:rPr>
            </w:pPr>
            <w:r w:rsidRPr="002F7013">
              <w:rPr>
                <w:b/>
                <w:lang w:val="cs-CZ"/>
              </w:rPr>
              <w:t>KDY</w:t>
            </w:r>
          </w:p>
          <w:p w14:paraId="7B9BB7D3" w14:textId="77777777" w:rsidR="00BD0F67" w:rsidRPr="002F7013" w:rsidRDefault="00BD0F67" w:rsidP="00BD0F6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cs-CZ"/>
              </w:rPr>
            </w:pPr>
            <w:r w:rsidRPr="002F7013">
              <w:rPr>
                <w:lang w:val="cs-CZ"/>
              </w:rPr>
              <w:t>První hodina/během semestru/poslední hodina/ po první hodině atd.</w:t>
            </w:r>
          </w:p>
          <w:p w14:paraId="1FE81BF4" w14:textId="77777777" w:rsidR="00BD0F67" w:rsidRPr="002F7013" w:rsidRDefault="00BD0F67" w:rsidP="00BD0F6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cs-CZ"/>
              </w:rPr>
            </w:pPr>
            <w:r w:rsidRPr="002F7013">
              <w:rPr>
                <w:lang w:val="cs-CZ"/>
              </w:rPr>
              <w:t>Úvod / hlavní část / shrnutí</w:t>
            </w:r>
          </w:p>
          <w:p w14:paraId="701EA1E0" w14:textId="268534B0" w:rsidR="00BD0F67" w:rsidRPr="002F7013" w:rsidRDefault="00BD0F67" w:rsidP="00BD0F67">
            <w:pPr>
              <w:rPr>
                <w:b/>
                <w:bCs/>
                <w:lang w:val="cs-CZ"/>
              </w:rPr>
            </w:pPr>
            <w:r w:rsidRPr="002F7013">
              <w:rPr>
                <w:lang w:val="cs-CZ"/>
              </w:rPr>
              <w:t>Vyberte tu správnou</w:t>
            </w:r>
          </w:p>
        </w:tc>
        <w:tc>
          <w:tcPr>
            <w:tcW w:w="5426" w:type="dxa"/>
            <w:gridSpan w:val="7"/>
          </w:tcPr>
          <w:p w14:paraId="623514CB" w14:textId="015743A0" w:rsidR="00BD0F67" w:rsidRPr="002F7013" w:rsidRDefault="00BD0F67" w:rsidP="00BD0F67">
            <w:pPr>
              <w:jc w:val="both"/>
              <w:rPr>
                <w:lang w:val="cs-CZ"/>
              </w:rPr>
            </w:pPr>
            <w:r w:rsidRPr="002F7013">
              <w:rPr>
                <w:lang w:val="cs-CZ"/>
              </w:rPr>
              <w:t>První setkání nebo hodina</w:t>
            </w:r>
          </w:p>
          <w:p w14:paraId="296BAADB" w14:textId="77777777" w:rsidR="00BD0F67" w:rsidRPr="002F7013" w:rsidRDefault="00BD0F67" w:rsidP="00BD0F67">
            <w:pPr>
              <w:jc w:val="both"/>
              <w:rPr>
                <w:lang w:val="cs-CZ"/>
              </w:rPr>
            </w:pPr>
          </w:p>
        </w:tc>
      </w:tr>
      <w:tr w:rsidR="00CE5C71" w:rsidRPr="002F7013" w14:paraId="6F67AA91" w14:textId="77777777" w:rsidTr="00CE5C71">
        <w:trPr>
          <w:gridAfter w:val="1"/>
          <w:wAfter w:w="10" w:type="dxa"/>
          <w:trHeight w:val="50"/>
        </w:trPr>
        <w:tc>
          <w:tcPr>
            <w:tcW w:w="3626" w:type="dxa"/>
          </w:tcPr>
          <w:p w14:paraId="28090473" w14:textId="77777777" w:rsidR="00BD0F67" w:rsidRPr="002F7013" w:rsidRDefault="00BD0F67" w:rsidP="00BD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cs-CZ"/>
              </w:rPr>
            </w:pPr>
            <w:r w:rsidRPr="002F7013">
              <w:rPr>
                <w:b/>
                <w:lang w:val="cs-CZ"/>
              </w:rPr>
              <w:t>REŽIM</w:t>
            </w:r>
          </w:p>
          <w:p w14:paraId="7CFC6606" w14:textId="2619A167" w:rsidR="00BD0F67" w:rsidRPr="002F7013" w:rsidRDefault="00BD0F67" w:rsidP="00BD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lang w:val="cs-CZ"/>
              </w:rPr>
            </w:pPr>
            <w:r w:rsidRPr="002F7013">
              <w:rPr>
                <w:bCs/>
                <w:lang w:val="cs-CZ"/>
              </w:rPr>
              <w:t>• Distanční</w:t>
            </w:r>
            <w:r w:rsidR="00CE5C71" w:rsidRPr="002F7013">
              <w:rPr>
                <w:bCs/>
                <w:lang w:val="cs-CZ"/>
              </w:rPr>
              <w:t xml:space="preserve"> </w:t>
            </w:r>
            <w:r w:rsidRPr="002F7013">
              <w:rPr>
                <w:bCs/>
                <w:lang w:val="cs-CZ"/>
              </w:rPr>
              <w:t>/ Hybridní / Prezenční</w:t>
            </w:r>
          </w:p>
          <w:p w14:paraId="79E2E17F" w14:textId="77777777" w:rsidR="00BD0F67" w:rsidRPr="002F7013" w:rsidRDefault="00BD0F67" w:rsidP="00BD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lang w:val="cs-CZ"/>
              </w:rPr>
            </w:pPr>
          </w:p>
          <w:p w14:paraId="0FF1C5F1" w14:textId="77777777" w:rsidR="00BD0F67" w:rsidRPr="002F7013" w:rsidRDefault="00BD0F67" w:rsidP="00BD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lang w:val="cs-CZ"/>
              </w:rPr>
            </w:pPr>
            <w:r w:rsidRPr="002F7013">
              <w:rPr>
                <w:bCs/>
                <w:lang w:val="cs-CZ"/>
              </w:rPr>
              <w:t xml:space="preserve">     • Synchronní/Asynchronní</w:t>
            </w:r>
          </w:p>
          <w:p w14:paraId="5A448755" w14:textId="49436B51" w:rsidR="00BD0F67" w:rsidRPr="002F7013" w:rsidRDefault="00BD0F67" w:rsidP="00BD0F67">
            <w:pPr>
              <w:rPr>
                <w:b/>
                <w:bCs/>
                <w:lang w:val="cs-CZ"/>
              </w:rPr>
            </w:pPr>
            <w:r w:rsidRPr="002F7013">
              <w:rPr>
                <w:bCs/>
                <w:lang w:val="cs-CZ"/>
              </w:rPr>
              <w:t>Vyberte ty správné</w:t>
            </w:r>
          </w:p>
        </w:tc>
        <w:tc>
          <w:tcPr>
            <w:tcW w:w="5426" w:type="dxa"/>
            <w:gridSpan w:val="7"/>
          </w:tcPr>
          <w:p w14:paraId="2E719EAA" w14:textId="77777777" w:rsidR="00BD0F67" w:rsidRPr="002F7013" w:rsidRDefault="00BD0F67" w:rsidP="00BD0F67">
            <w:pPr>
              <w:jc w:val="both"/>
              <w:rPr>
                <w:lang w:val="cs-CZ"/>
              </w:rPr>
            </w:pPr>
          </w:p>
          <w:p w14:paraId="6398F01D" w14:textId="736B2C5B" w:rsidR="00BD0F67" w:rsidRPr="002F7013" w:rsidRDefault="00CE5C71" w:rsidP="00BD0F67">
            <w:pPr>
              <w:jc w:val="both"/>
              <w:rPr>
                <w:bCs/>
                <w:lang w:val="cs-CZ"/>
              </w:rPr>
            </w:pPr>
            <w:r w:rsidRPr="002F7013">
              <w:rPr>
                <w:bCs/>
                <w:lang w:val="cs-CZ"/>
              </w:rPr>
              <w:t>Distanční / Hybridní / Prezenční</w:t>
            </w:r>
          </w:p>
          <w:p w14:paraId="7191827C" w14:textId="77777777" w:rsidR="00CE5C71" w:rsidRPr="002F7013" w:rsidRDefault="00CE5C71" w:rsidP="00BD0F67">
            <w:pPr>
              <w:jc w:val="both"/>
              <w:rPr>
                <w:lang w:val="cs-CZ"/>
              </w:rPr>
            </w:pPr>
          </w:p>
          <w:p w14:paraId="12089C7A" w14:textId="5F58F992" w:rsidR="00BD0F67" w:rsidRPr="002F7013" w:rsidRDefault="00CE5C71" w:rsidP="00BD0F67">
            <w:pPr>
              <w:jc w:val="both"/>
              <w:rPr>
                <w:lang w:val="cs-CZ"/>
              </w:rPr>
            </w:pPr>
            <w:r w:rsidRPr="002F7013">
              <w:rPr>
                <w:bCs/>
                <w:lang w:val="cs-CZ"/>
              </w:rPr>
              <w:t>Synchronní</w:t>
            </w:r>
            <w:r w:rsidRPr="002F7013">
              <w:rPr>
                <w:lang w:val="cs-CZ"/>
              </w:rPr>
              <w:t xml:space="preserve"> </w:t>
            </w:r>
          </w:p>
        </w:tc>
      </w:tr>
      <w:tr w:rsidR="00CE5C71" w:rsidRPr="002F7013" w14:paraId="2B7FCABC" w14:textId="77777777" w:rsidTr="00CE5C71">
        <w:trPr>
          <w:gridAfter w:val="1"/>
          <w:wAfter w:w="10" w:type="dxa"/>
          <w:trHeight w:val="50"/>
        </w:trPr>
        <w:tc>
          <w:tcPr>
            <w:tcW w:w="3626" w:type="dxa"/>
          </w:tcPr>
          <w:p w14:paraId="770769FE" w14:textId="4B6FF9D0" w:rsidR="00BD0F67" w:rsidRPr="002F7013" w:rsidRDefault="00BD0F67" w:rsidP="00BD0F67">
            <w:pPr>
              <w:jc w:val="center"/>
              <w:rPr>
                <w:b/>
                <w:bCs/>
                <w:lang w:val="cs-CZ"/>
              </w:rPr>
            </w:pPr>
            <w:r w:rsidRPr="002F7013">
              <w:rPr>
                <w:b/>
                <w:bCs/>
                <w:lang w:val="cs-CZ"/>
              </w:rPr>
              <w:t>CÍL</w:t>
            </w:r>
          </w:p>
        </w:tc>
        <w:tc>
          <w:tcPr>
            <w:tcW w:w="5426" w:type="dxa"/>
            <w:gridSpan w:val="7"/>
          </w:tcPr>
          <w:p w14:paraId="727A3613" w14:textId="1052693F" w:rsidR="00BD0F67" w:rsidRPr="002F7013" w:rsidRDefault="00BD0F67" w:rsidP="00BD0F67">
            <w:pPr>
              <w:jc w:val="both"/>
              <w:rPr>
                <w:lang w:val="cs-CZ"/>
              </w:rPr>
            </w:pPr>
            <w:r w:rsidRPr="002F7013">
              <w:rPr>
                <w:lang w:val="cs-CZ"/>
              </w:rPr>
              <w:t>Stanovit pravidla spolupráce, která budou odpovídat potřebám všech členů skupiny</w:t>
            </w:r>
          </w:p>
          <w:p w14:paraId="55795A08" w14:textId="77777777" w:rsidR="00BD0F67" w:rsidRPr="002F7013" w:rsidRDefault="00BD0F67" w:rsidP="00BD0F67">
            <w:pPr>
              <w:jc w:val="both"/>
              <w:rPr>
                <w:lang w:val="cs-CZ"/>
              </w:rPr>
            </w:pPr>
          </w:p>
        </w:tc>
      </w:tr>
      <w:tr w:rsidR="00CE5C71" w:rsidRPr="002F7013" w14:paraId="4D447CAC" w14:textId="77777777" w:rsidTr="00CE5C71">
        <w:trPr>
          <w:gridAfter w:val="1"/>
          <w:wAfter w:w="10" w:type="dxa"/>
          <w:trHeight w:val="50"/>
        </w:trPr>
        <w:tc>
          <w:tcPr>
            <w:tcW w:w="3626" w:type="dxa"/>
          </w:tcPr>
          <w:p w14:paraId="66309C52" w14:textId="77777777" w:rsidR="000607E1" w:rsidRPr="003A1F1C" w:rsidRDefault="000607E1" w:rsidP="00060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lang w:val="cs-CZ"/>
              </w:rPr>
            </w:pPr>
            <w:r w:rsidRPr="003A1F1C">
              <w:rPr>
                <w:b/>
                <w:bCs/>
                <w:lang w:val="cs-CZ"/>
              </w:rPr>
              <w:t>DOPLŇUJÍCÍ POZNÁMKY</w:t>
            </w:r>
          </w:p>
          <w:p w14:paraId="44778258" w14:textId="71E9E907" w:rsidR="00BD0F67" w:rsidRPr="002F7013" w:rsidRDefault="000607E1" w:rsidP="000607E1">
            <w:pPr>
              <w:jc w:val="center"/>
              <w:rPr>
                <w:lang w:val="cs-CZ"/>
              </w:rPr>
            </w:pPr>
            <w:r w:rsidRPr="003A1F1C">
              <w:rPr>
                <w:b/>
                <w:bCs/>
                <w:lang w:val="cs-CZ"/>
              </w:rPr>
              <w:t>(</w:t>
            </w:r>
            <w:r w:rsidRPr="003A1F1C">
              <w:rPr>
                <w:lang w:val="cs-CZ"/>
              </w:rPr>
              <w:t>pokud existují</w:t>
            </w:r>
            <w:r w:rsidRPr="003A1F1C">
              <w:rPr>
                <w:b/>
                <w:bCs/>
                <w:lang w:val="cs-CZ"/>
              </w:rPr>
              <w:t>)</w:t>
            </w:r>
          </w:p>
        </w:tc>
        <w:tc>
          <w:tcPr>
            <w:tcW w:w="5426" w:type="dxa"/>
            <w:gridSpan w:val="7"/>
          </w:tcPr>
          <w:p w14:paraId="37D04DC6" w14:textId="54B7DD6C" w:rsidR="00BD0F67" w:rsidRPr="002F7013" w:rsidRDefault="00BD0F67" w:rsidP="00BD0F67">
            <w:pPr>
              <w:jc w:val="both"/>
              <w:rPr>
                <w:lang w:val="cs-CZ"/>
              </w:rPr>
            </w:pPr>
            <w:r w:rsidRPr="002F7013">
              <w:rPr>
                <w:lang w:val="cs-CZ"/>
              </w:rPr>
              <w:t>----</w:t>
            </w:r>
          </w:p>
        </w:tc>
      </w:tr>
      <w:tr w:rsidR="00CE5C71" w:rsidRPr="002F7013" w14:paraId="3DC98233" w14:textId="77777777" w:rsidTr="00CE5C71">
        <w:trPr>
          <w:gridAfter w:val="1"/>
          <w:wAfter w:w="10" w:type="dxa"/>
          <w:trHeight w:val="51"/>
        </w:trPr>
        <w:tc>
          <w:tcPr>
            <w:tcW w:w="3626" w:type="dxa"/>
            <w:vMerge w:val="restart"/>
          </w:tcPr>
          <w:p w14:paraId="576FA0DC" w14:textId="1F3D650C" w:rsidR="00790084" w:rsidRPr="002F7013" w:rsidRDefault="00790084" w:rsidP="006B4936">
            <w:pPr>
              <w:jc w:val="center"/>
              <w:rPr>
                <w:b/>
                <w:bCs/>
                <w:lang w:val="cs-CZ"/>
              </w:rPr>
            </w:pPr>
            <w:r w:rsidRPr="002F7013">
              <w:rPr>
                <w:b/>
                <w:bCs/>
                <w:lang w:val="cs-CZ"/>
              </w:rPr>
              <w:t>STRU</w:t>
            </w:r>
            <w:r w:rsidR="00BD0F67" w:rsidRPr="002F7013">
              <w:rPr>
                <w:b/>
                <w:bCs/>
                <w:lang w:val="cs-CZ"/>
              </w:rPr>
              <w:t>K</w:t>
            </w:r>
            <w:r w:rsidRPr="002F7013">
              <w:rPr>
                <w:b/>
                <w:bCs/>
                <w:lang w:val="cs-CZ"/>
              </w:rPr>
              <w:t>TUR</w:t>
            </w:r>
            <w:r w:rsidR="00BD0F67" w:rsidRPr="002F7013">
              <w:rPr>
                <w:b/>
                <w:bCs/>
                <w:lang w:val="cs-CZ"/>
              </w:rPr>
              <w:t>A</w:t>
            </w:r>
          </w:p>
        </w:tc>
        <w:tc>
          <w:tcPr>
            <w:tcW w:w="1355" w:type="dxa"/>
          </w:tcPr>
          <w:p w14:paraId="707AF19C" w14:textId="377D732E" w:rsidR="00790084" w:rsidRPr="002F7013" w:rsidRDefault="00CE5C71" w:rsidP="006B4936">
            <w:pPr>
              <w:jc w:val="both"/>
              <w:rPr>
                <w:b/>
                <w:bCs/>
                <w:lang w:val="cs-CZ"/>
              </w:rPr>
            </w:pPr>
            <w:r w:rsidRPr="002F7013">
              <w:rPr>
                <w:b/>
                <w:bCs/>
                <w:lang w:val="cs-CZ"/>
              </w:rPr>
              <w:t>KROK</w:t>
            </w:r>
            <w:r w:rsidR="00790084" w:rsidRPr="002F7013">
              <w:rPr>
                <w:b/>
                <w:bCs/>
                <w:lang w:val="cs-CZ"/>
              </w:rPr>
              <w:t xml:space="preserve"> 1</w:t>
            </w:r>
          </w:p>
        </w:tc>
        <w:tc>
          <w:tcPr>
            <w:tcW w:w="4071" w:type="dxa"/>
            <w:gridSpan w:val="6"/>
          </w:tcPr>
          <w:p w14:paraId="3793D7C5" w14:textId="194488ED" w:rsidR="00790084" w:rsidRPr="002F7013" w:rsidRDefault="00750EC9" w:rsidP="006B4936">
            <w:pPr>
              <w:jc w:val="both"/>
              <w:rPr>
                <w:lang w:val="cs-CZ"/>
              </w:rPr>
            </w:pPr>
            <w:r w:rsidRPr="002F7013">
              <w:rPr>
                <w:lang w:val="cs-CZ"/>
              </w:rPr>
              <w:t>Povzbuzujeme studenty, aby se podělili o své postoje, názory a postřehy týkající se jejich zkušeností s efektivní a úspěšnou spoluprací během výuky. Učitel může studentům poskytnout nějaké rady: např. během online výuky – zapnutí fotoaparátu, používat tlačítko „zvednout ruku“; u prezenčního kurzu nebo kombinovaného učení: podporovat preferované formy kontaktu, možnost spolupráce mezi třídami atd. Role učitele je v tomto kroku klíčová, protože studenti nemusí mít nutně „didaktické“ povědomí.</w:t>
            </w:r>
          </w:p>
        </w:tc>
      </w:tr>
      <w:tr w:rsidR="00CE5C71" w:rsidRPr="002F7013" w14:paraId="146B73DA" w14:textId="77777777" w:rsidTr="00CE5C71">
        <w:trPr>
          <w:gridAfter w:val="1"/>
          <w:wAfter w:w="10" w:type="dxa"/>
          <w:trHeight w:val="50"/>
        </w:trPr>
        <w:tc>
          <w:tcPr>
            <w:tcW w:w="3626" w:type="dxa"/>
            <w:vMerge/>
          </w:tcPr>
          <w:p w14:paraId="7694AC00" w14:textId="77777777" w:rsidR="00790084" w:rsidRPr="002F7013" w:rsidRDefault="00790084" w:rsidP="006B4936">
            <w:pPr>
              <w:jc w:val="center"/>
              <w:rPr>
                <w:b/>
                <w:bCs/>
                <w:lang w:val="cs-CZ"/>
              </w:rPr>
            </w:pPr>
          </w:p>
        </w:tc>
        <w:tc>
          <w:tcPr>
            <w:tcW w:w="1355" w:type="dxa"/>
          </w:tcPr>
          <w:p w14:paraId="40977529" w14:textId="268FF01F" w:rsidR="00790084" w:rsidRPr="002F7013" w:rsidRDefault="00CE5C71" w:rsidP="006B4936">
            <w:pPr>
              <w:jc w:val="both"/>
              <w:rPr>
                <w:b/>
                <w:bCs/>
                <w:lang w:val="cs-CZ"/>
              </w:rPr>
            </w:pPr>
            <w:r w:rsidRPr="002F7013">
              <w:rPr>
                <w:b/>
                <w:bCs/>
                <w:lang w:val="cs-CZ"/>
              </w:rPr>
              <w:t>KROK</w:t>
            </w:r>
            <w:r w:rsidR="00790084" w:rsidRPr="002F7013">
              <w:rPr>
                <w:b/>
                <w:bCs/>
                <w:lang w:val="cs-CZ"/>
              </w:rPr>
              <w:t xml:space="preserve"> 2</w:t>
            </w:r>
          </w:p>
        </w:tc>
        <w:tc>
          <w:tcPr>
            <w:tcW w:w="4071" w:type="dxa"/>
            <w:gridSpan w:val="6"/>
          </w:tcPr>
          <w:p w14:paraId="0D7674CC" w14:textId="502DC072" w:rsidR="00790084" w:rsidRPr="002F7013" w:rsidRDefault="000013A7" w:rsidP="006B4936">
            <w:pPr>
              <w:jc w:val="both"/>
              <w:rPr>
                <w:lang w:val="cs-CZ"/>
              </w:rPr>
            </w:pPr>
            <w:r w:rsidRPr="002F7013">
              <w:rPr>
                <w:lang w:val="cs-CZ"/>
              </w:rPr>
              <w:t xml:space="preserve">Abychom dospěli k nějakým závěrům, žádáme každého studenta, aby vymyslel určitá pravidla, která posílí spolupráci ve skupině. Odpovědi studentů se </w:t>
            </w:r>
            <w:r w:rsidRPr="002F7013">
              <w:rPr>
                <w:lang w:val="cs-CZ"/>
              </w:rPr>
              <w:lastRenderedPageBreak/>
              <w:t xml:space="preserve">shromažďují pomocí </w:t>
            </w:r>
            <w:proofErr w:type="spellStart"/>
            <w:r w:rsidRPr="002F7013">
              <w:rPr>
                <w:lang w:val="cs-CZ"/>
              </w:rPr>
              <w:t>Mentimetru</w:t>
            </w:r>
            <w:proofErr w:type="spellEnd"/>
            <w:r w:rsidRPr="002F7013">
              <w:rPr>
                <w:lang w:val="cs-CZ"/>
              </w:rPr>
              <w:t>; později se zobrazí všem studentům.</w:t>
            </w:r>
          </w:p>
        </w:tc>
      </w:tr>
      <w:tr w:rsidR="00CE5C71" w:rsidRPr="002F7013" w14:paraId="1D59DD74" w14:textId="77777777" w:rsidTr="00CE5C71">
        <w:trPr>
          <w:gridAfter w:val="1"/>
          <w:wAfter w:w="10" w:type="dxa"/>
          <w:trHeight w:val="50"/>
        </w:trPr>
        <w:tc>
          <w:tcPr>
            <w:tcW w:w="3626" w:type="dxa"/>
            <w:vMerge/>
          </w:tcPr>
          <w:p w14:paraId="79483F71" w14:textId="77777777" w:rsidR="00790084" w:rsidRPr="002F7013" w:rsidRDefault="00790084" w:rsidP="006B4936">
            <w:pPr>
              <w:jc w:val="center"/>
              <w:rPr>
                <w:b/>
                <w:bCs/>
                <w:lang w:val="cs-CZ"/>
              </w:rPr>
            </w:pPr>
          </w:p>
        </w:tc>
        <w:tc>
          <w:tcPr>
            <w:tcW w:w="1355" w:type="dxa"/>
          </w:tcPr>
          <w:p w14:paraId="63B6DCAB" w14:textId="1EFA57C1" w:rsidR="00790084" w:rsidRPr="002F7013" w:rsidRDefault="00CE5C71" w:rsidP="006B4936">
            <w:pPr>
              <w:jc w:val="both"/>
              <w:rPr>
                <w:b/>
                <w:bCs/>
                <w:lang w:val="cs-CZ"/>
              </w:rPr>
            </w:pPr>
            <w:r w:rsidRPr="002F7013">
              <w:rPr>
                <w:b/>
                <w:bCs/>
                <w:lang w:val="cs-CZ"/>
              </w:rPr>
              <w:t>KROK</w:t>
            </w:r>
            <w:r w:rsidR="00790084" w:rsidRPr="002F7013">
              <w:rPr>
                <w:b/>
                <w:bCs/>
                <w:lang w:val="cs-CZ"/>
              </w:rPr>
              <w:t xml:space="preserve"> 3</w:t>
            </w:r>
          </w:p>
        </w:tc>
        <w:tc>
          <w:tcPr>
            <w:tcW w:w="4071" w:type="dxa"/>
            <w:gridSpan w:val="6"/>
          </w:tcPr>
          <w:p w14:paraId="793C6775" w14:textId="7C92ECB8" w:rsidR="00790084" w:rsidRPr="002F7013" w:rsidRDefault="000013A7" w:rsidP="006B4936">
            <w:pPr>
              <w:jc w:val="both"/>
              <w:rPr>
                <w:lang w:val="cs-CZ"/>
              </w:rPr>
            </w:pPr>
            <w:r w:rsidRPr="002F7013">
              <w:rPr>
                <w:lang w:val="cs-CZ"/>
              </w:rPr>
              <w:t xml:space="preserve">O výsledcích diskutujeme se studenty. Později učitel připraví smlouvu, která se po přijetí studenty uloží na místo dostupné všem studentům (např. Soubory v případě MS </w:t>
            </w:r>
            <w:proofErr w:type="spellStart"/>
            <w:r w:rsidRPr="002F7013">
              <w:rPr>
                <w:lang w:val="cs-CZ"/>
              </w:rPr>
              <w:t>Teams</w:t>
            </w:r>
            <w:proofErr w:type="spellEnd"/>
            <w:r w:rsidRPr="002F7013">
              <w:rPr>
                <w:lang w:val="cs-CZ"/>
              </w:rPr>
              <w:t>).</w:t>
            </w:r>
          </w:p>
        </w:tc>
      </w:tr>
      <w:tr w:rsidR="00CE5C71" w:rsidRPr="002F7013" w14:paraId="66F0DC47" w14:textId="77777777" w:rsidTr="00CE5C71">
        <w:trPr>
          <w:gridAfter w:val="1"/>
          <w:wAfter w:w="10" w:type="dxa"/>
          <w:trHeight w:val="50"/>
        </w:trPr>
        <w:tc>
          <w:tcPr>
            <w:tcW w:w="3626" w:type="dxa"/>
          </w:tcPr>
          <w:p w14:paraId="1B917EFD" w14:textId="772C09D0" w:rsidR="00CE5C71" w:rsidRPr="002F7013" w:rsidRDefault="00CE5C71" w:rsidP="00CE5C71">
            <w:pPr>
              <w:jc w:val="center"/>
              <w:rPr>
                <w:b/>
                <w:bCs/>
                <w:lang w:val="cs-CZ"/>
              </w:rPr>
            </w:pPr>
            <w:r w:rsidRPr="002F7013">
              <w:rPr>
                <w:b/>
                <w:lang w:val="cs-CZ"/>
              </w:rPr>
              <w:t>VÝHODY</w:t>
            </w:r>
          </w:p>
        </w:tc>
        <w:tc>
          <w:tcPr>
            <w:tcW w:w="5426" w:type="dxa"/>
            <w:gridSpan w:val="7"/>
          </w:tcPr>
          <w:p w14:paraId="3537110D" w14:textId="77777777" w:rsidR="00CE5C71" w:rsidRPr="002F7013" w:rsidRDefault="00CE5C71" w:rsidP="00CE5C71">
            <w:pPr>
              <w:numPr>
                <w:ilvl w:val="0"/>
                <w:numId w:val="7"/>
              </w:numPr>
              <w:jc w:val="both"/>
              <w:rPr>
                <w:lang w:val="cs-CZ"/>
              </w:rPr>
            </w:pPr>
            <w:r w:rsidRPr="002F7013">
              <w:rPr>
                <w:lang w:val="cs-CZ"/>
              </w:rPr>
              <w:t>• Stanovení pravidel společné spolupráce upravuje řád hodiny; například: pokud si studenti uvědomují, že účast v diskusi vyžaduje použití tlačítka „zvednout ruku“, nemají strach, že jejich řeč bude přerušena jiným studentem. Skutečně to zvyšuje aktivní účast na hodinách.</w:t>
            </w:r>
          </w:p>
          <w:p w14:paraId="1C95F55E" w14:textId="77777777" w:rsidR="00CE5C71" w:rsidRPr="002F7013" w:rsidRDefault="00CE5C71" w:rsidP="00CE5C71">
            <w:pPr>
              <w:numPr>
                <w:ilvl w:val="0"/>
                <w:numId w:val="7"/>
              </w:numPr>
              <w:jc w:val="both"/>
              <w:rPr>
                <w:lang w:val="cs-CZ"/>
              </w:rPr>
            </w:pPr>
            <w:r w:rsidRPr="002F7013">
              <w:rPr>
                <w:lang w:val="cs-CZ"/>
              </w:rPr>
              <w:t>• Všichni členové skupiny mají vliv na organizaci své práce; díky tomu se učí spoluzodpovědnosti a smyslu pro jednání, které je motivující.</w:t>
            </w:r>
          </w:p>
          <w:p w14:paraId="37C16D34" w14:textId="3FF2E23A" w:rsidR="00CE5C71" w:rsidRPr="002F7013" w:rsidRDefault="00CE5C71" w:rsidP="00CE5C71">
            <w:pPr>
              <w:numPr>
                <w:ilvl w:val="0"/>
                <w:numId w:val="7"/>
              </w:numPr>
              <w:jc w:val="both"/>
              <w:rPr>
                <w:lang w:val="cs-CZ"/>
              </w:rPr>
            </w:pPr>
            <w:r w:rsidRPr="002F7013">
              <w:rPr>
                <w:lang w:val="cs-CZ"/>
              </w:rPr>
              <w:t>• Pravidla spolupráce mohou být přizpůsobena očekáváním studentů (např.: hodnocení nebo opakování)</w:t>
            </w:r>
          </w:p>
          <w:p w14:paraId="12872DB3" w14:textId="77777777" w:rsidR="00CE5C71" w:rsidRPr="002F7013" w:rsidRDefault="00CE5C71" w:rsidP="00CE5C71">
            <w:pPr>
              <w:ind w:left="720"/>
              <w:jc w:val="both"/>
              <w:rPr>
                <w:lang w:val="cs-CZ"/>
              </w:rPr>
            </w:pPr>
          </w:p>
        </w:tc>
      </w:tr>
      <w:tr w:rsidR="00CE5C71" w:rsidRPr="002F7013" w14:paraId="0FFE5E75" w14:textId="77777777" w:rsidTr="00CE5C71">
        <w:trPr>
          <w:gridAfter w:val="1"/>
          <w:wAfter w:w="10" w:type="dxa"/>
          <w:trHeight w:val="50"/>
        </w:trPr>
        <w:tc>
          <w:tcPr>
            <w:tcW w:w="3626" w:type="dxa"/>
          </w:tcPr>
          <w:p w14:paraId="4FB99006" w14:textId="77777777" w:rsidR="00CE5C71" w:rsidRPr="002F7013" w:rsidRDefault="00CE5C71" w:rsidP="00CE5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cs-CZ"/>
              </w:rPr>
            </w:pPr>
            <w:r w:rsidRPr="002F7013">
              <w:rPr>
                <w:b/>
                <w:lang w:val="cs-CZ"/>
              </w:rPr>
              <w:t>RIZIKO</w:t>
            </w:r>
          </w:p>
          <w:p w14:paraId="1CD71A83" w14:textId="77777777" w:rsidR="00CE5C71" w:rsidRPr="002F7013" w:rsidRDefault="00CE5C71" w:rsidP="00CE5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cs-CZ"/>
              </w:rPr>
            </w:pPr>
            <w:r w:rsidRPr="002F7013">
              <w:rPr>
                <w:b/>
                <w:lang w:val="cs-CZ"/>
              </w:rPr>
              <w:t>+</w:t>
            </w:r>
          </w:p>
          <w:p w14:paraId="3CFFE867" w14:textId="0320CF63" w:rsidR="00CE5C71" w:rsidRPr="002F7013" w:rsidRDefault="00CE5C71" w:rsidP="00CE5C71">
            <w:pPr>
              <w:rPr>
                <w:b/>
                <w:bCs/>
                <w:lang w:val="cs-CZ"/>
              </w:rPr>
            </w:pPr>
            <w:r w:rsidRPr="002F7013">
              <w:rPr>
                <w:b/>
                <w:lang w:val="cs-CZ"/>
              </w:rPr>
              <w:t>NAVRHOVANÉ ŘEŠENÍ</w:t>
            </w:r>
          </w:p>
        </w:tc>
        <w:tc>
          <w:tcPr>
            <w:tcW w:w="5426" w:type="dxa"/>
            <w:gridSpan w:val="7"/>
          </w:tcPr>
          <w:p w14:paraId="78BCCB65" w14:textId="77777777" w:rsidR="00CE5C71" w:rsidRPr="002F7013" w:rsidRDefault="00CE5C71" w:rsidP="00CE5C71">
            <w:pPr>
              <w:jc w:val="both"/>
              <w:rPr>
                <w:lang w:val="cs-CZ"/>
              </w:rPr>
            </w:pPr>
            <w:r w:rsidRPr="002F7013">
              <w:rPr>
                <w:lang w:val="cs-CZ"/>
              </w:rPr>
              <w:t>– Očekávání některých studentů se mohou vzájemně vylučovat.</w:t>
            </w:r>
          </w:p>
          <w:p w14:paraId="7DD3CB69" w14:textId="77777777" w:rsidR="00CE5C71" w:rsidRPr="002F7013" w:rsidRDefault="00CE5C71" w:rsidP="00CE5C71">
            <w:pPr>
              <w:jc w:val="both"/>
              <w:rPr>
                <w:lang w:val="cs-CZ"/>
              </w:rPr>
            </w:pPr>
          </w:p>
          <w:p w14:paraId="40838126" w14:textId="3D375E45" w:rsidR="00CE5C71" w:rsidRPr="002F7013" w:rsidRDefault="00CE5C71" w:rsidP="00CE5C71">
            <w:pPr>
              <w:jc w:val="both"/>
              <w:rPr>
                <w:lang w:val="cs-CZ"/>
              </w:rPr>
            </w:pPr>
            <w:r w:rsidRPr="002F7013">
              <w:rPr>
                <w:lang w:val="cs-CZ"/>
              </w:rPr>
              <w:t>+ Pokud je to možné, můžeme navrhnout několik paralelních řešení jednoho problému, abychom uspokojili potřeby všech členů skupiny (např.: kamera může být zapnutá nebo vypnutá; při odpovídání na otázku mohou studenti použít mikrofon nebo skupinovou konverzaci</w:t>
            </w:r>
            <w:r w:rsidR="00BF688D" w:rsidRPr="002F7013">
              <w:rPr>
                <w:lang w:val="cs-CZ"/>
              </w:rPr>
              <w:t>).</w:t>
            </w:r>
            <w:r w:rsidRPr="002F7013">
              <w:rPr>
                <w:lang w:val="cs-CZ"/>
              </w:rPr>
              <w:t xml:space="preserve"> Není-li pluralismus možný, může být nutné vyjednat pravidla, která budou akceptována všemi členy skupiny (studenti mají možnost vyjádřit svůj postoj, názory a jasně argumentovat, učitel naopak může vysvětlit hodnotu a význam pravidel, zejména těch, která mohou zůstat některým studentům nejasná).</w:t>
            </w:r>
          </w:p>
        </w:tc>
      </w:tr>
      <w:tr w:rsidR="00CE5C71" w:rsidRPr="002F7013" w14:paraId="64CFB638" w14:textId="77777777" w:rsidTr="00CE5C71">
        <w:trPr>
          <w:gridAfter w:val="1"/>
          <w:wAfter w:w="10" w:type="dxa"/>
          <w:trHeight w:val="50"/>
        </w:trPr>
        <w:tc>
          <w:tcPr>
            <w:tcW w:w="3626" w:type="dxa"/>
          </w:tcPr>
          <w:p w14:paraId="0CEB5268" w14:textId="77777777" w:rsidR="00CE5C71" w:rsidRPr="002F7013" w:rsidRDefault="00CE5C71" w:rsidP="00CE5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cs-CZ"/>
              </w:rPr>
            </w:pPr>
            <w:r w:rsidRPr="002F7013">
              <w:rPr>
                <w:b/>
                <w:lang w:val="cs-CZ"/>
              </w:rPr>
              <w:t>CVIČENÍ 4</w:t>
            </w:r>
          </w:p>
          <w:p w14:paraId="6E89464B" w14:textId="3AC51A13" w:rsidR="00CE5C71" w:rsidRPr="002F7013" w:rsidRDefault="00CE5C71" w:rsidP="00CE5C71">
            <w:pPr>
              <w:jc w:val="center"/>
              <w:rPr>
                <w:b/>
                <w:bCs/>
                <w:lang w:val="cs-CZ"/>
              </w:rPr>
            </w:pPr>
            <w:r w:rsidRPr="002F7013">
              <w:rPr>
                <w:lang w:val="cs-CZ"/>
              </w:rPr>
              <w:t>(</w:t>
            </w:r>
            <w:r w:rsidRPr="002F7013">
              <w:rPr>
                <w:bCs/>
                <w:lang w:val="cs-CZ"/>
              </w:rPr>
              <w:t>NÁZEV</w:t>
            </w:r>
            <w:r w:rsidRPr="002F7013">
              <w:rPr>
                <w:lang w:val="cs-CZ"/>
              </w:rPr>
              <w:t>)</w:t>
            </w:r>
          </w:p>
        </w:tc>
        <w:tc>
          <w:tcPr>
            <w:tcW w:w="5426" w:type="dxa"/>
            <w:gridSpan w:val="7"/>
          </w:tcPr>
          <w:p w14:paraId="235A9340" w14:textId="552501A6" w:rsidR="00CE5C71" w:rsidRPr="002F7013" w:rsidRDefault="00CE5C71" w:rsidP="00CE5C71">
            <w:pPr>
              <w:jc w:val="both"/>
              <w:rPr>
                <w:lang w:val="cs-CZ"/>
              </w:rPr>
            </w:pPr>
            <w:r w:rsidRPr="002F7013">
              <w:rPr>
                <w:rFonts w:eastAsiaTheme="minorEastAsia"/>
                <w:b/>
                <w:bCs/>
                <w:lang w:val="cs-CZ"/>
              </w:rPr>
              <w:t>TÉMATA HODIN (varianta 1)</w:t>
            </w:r>
          </w:p>
        </w:tc>
      </w:tr>
      <w:tr w:rsidR="00CE5C71" w:rsidRPr="002F7013" w14:paraId="1058B7B1" w14:textId="77777777" w:rsidTr="00CE5C71">
        <w:trPr>
          <w:gridAfter w:val="1"/>
          <w:wAfter w:w="10" w:type="dxa"/>
          <w:trHeight w:val="50"/>
        </w:trPr>
        <w:tc>
          <w:tcPr>
            <w:tcW w:w="3626" w:type="dxa"/>
          </w:tcPr>
          <w:p w14:paraId="67643B5A" w14:textId="368630E1" w:rsidR="00CE5C71" w:rsidRPr="002F7013" w:rsidRDefault="00CE5C71" w:rsidP="00CE5C71">
            <w:pPr>
              <w:jc w:val="center"/>
              <w:rPr>
                <w:b/>
                <w:bCs/>
                <w:lang w:val="cs-CZ"/>
              </w:rPr>
            </w:pPr>
            <w:r w:rsidRPr="002F7013">
              <w:rPr>
                <w:b/>
                <w:lang w:val="cs-CZ"/>
              </w:rPr>
              <w:t>NÁSTROJ</w:t>
            </w:r>
          </w:p>
        </w:tc>
        <w:tc>
          <w:tcPr>
            <w:tcW w:w="5426" w:type="dxa"/>
            <w:gridSpan w:val="7"/>
          </w:tcPr>
          <w:p w14:paraId="6878E60C" w14:textId="77777777" w:rsidR="00CE5C71" w:rsidRPr="002F7013" w:rsidRDefault="00CE5C71" w:rsidP="00CE5C71">
            <w:pPr>
              <w:jc w:val="both"/>
              <w:rPr>
                <w:lang w:val="cs-CZ"/>
              </w:rPr>
            </w:pPr>
            <w:r w:rsidRPr="002F7013">
              <w:rPr>
                <w:lang w:val="cs-CZ"/>
              </w:rPr>
              <w:t xml:space="preserve">Jakýkoli komunikátor (Skype, Google </w:t>
            </w:r>
            <w:proofErr w:type="spellStart"/>
            <w:r w:rsidRPr="002F7013">
              <w:rPr>
                <w:lang w:val="cs-CZ"/>
              </w:rPr>
              <w:t>Meet</w:t>
            </w:r>
            <w:proofErr w:type="spellEnd"/>
            <w:r w:rsidRPr="002F7013">
              <w:rPr>
                <w:lang w:val="cs-CZ"/>
              </w:rPr>
              <w:t xml:space="preserve"> atd.)</w:t>
            </w:r>
          </w:p>
          <w:p w14:paraId="0AEA372D" w14:textId="011E5B64" w:rsidR="00CE5C71" w:rsidRPr="002F7013" w:rsidRDefault="00CE5C71" w:rsidP="00CE5C71">
            <w:pPr>
              <w:jc w:val="both"/>
              <w:rPr>
                <w:lang w:val="cs-CZ"/>
              </w:rPr>
            </w:pPr>
            <w:r w:rsidRPr="002F7013">
              <w:rPr>
                <w:lang w:val="cs-CZ"/>
              </w:rPr>
              <w:t xml:space="preserve">Nepovinně: </w:t>
            </w:r>
            <w:hyperlink r:id="rId5">
              <w:r w:rsidRPr="002F7013">
                <w:rPr>
                  <w:rStyle w:val="Hypertextovodkaz"/>
                  <w:lang w:val="cs-CZ"/>
                </w:rPr>
                <w:t>https://pairs.austincodingacademy.com/</w:t>
              </w:r>
            </w:hyperlink>
            <w:r w:rsidRPr="002F7013">
              <w:rPr>
                <w:rStyle w:val="Hypertextovodkaz"/>
                <w:lang w:val="cs-CZ"/>
              </w:rPr>
              <w:t xml:space="preserve"> </w:t>
            </w:r>
          </w:p>
          <w:p w14:paraId="0B45D067" w14:textId="56820A93" w:rsidR="00CE5C71" w:rsidRPr="002F7013" w:rsidRDefault="00CE5C71" w:rsidP="00CE5C71">
            <w:pPr>
              <w:jc w:val="both"/>
              <w:rPr>
                <w:lang w:val="cs-CZ"/>
              </w:rPr>
            </w:pPr>
            <w:r w:rsidRPr="002F7013">
              <w:rPr>
                <w:lang w:val="cs-CZ"/>
              </w:rPr>
              <w:t>(na podporu dělení do dvojic)</w:t>
            </w:r>
          </w:p>
        </w:tc>
      </w:tr>
      <w:tr w:rsidR="00CE5C71" w:rsidRPr="002F7013" w14:paraId="08027A5E" w14:textId="77777777" w:rsidTr="00CE5C71">
        <w:trPr>
          <w:gridAfter w:val="1"/>
          <w:wAfter w:w="10" w:type="dxa"/>
          <w:trHeight w:val="50"/>
        </w:trPr>
        <w:tc>
          <w:tcPr>
            <w:tcW w:w="3626" w:type="dxa"/>
          </w:tcPr>
          <w:p w14:paraId="1698AE58" w14:textId="77777777" w:rsidR="00CE5C71" w:rsidRPr="002F7013" w:rsidRDefault="00CE5C71" w:rsidP="00CE5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cs-CZ"/>
              </w:rPr>
            </w:pPr>
            <w:r w:rsidRPr="002F7013">
              <w:rPr>
                <w:b/>
                <w:lang w:val="cs-CZ"/>
              </w:rPr>
              <w:t>KDY</w:t>
            </w:r>
          </w:p>
          <w:p w14:paraId="7A652428" w14:textId="77777777" w:rsidR="00CE5C71" w:rsidRPr="002F7013" w:rsidRDefault="00CE5C71" w:rsidP="00CE5C7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cs-CZ"/>
              </w:rPr>
            </w:pPr>
            <w:r w:rsidRPr="002F7013">
              <w:rPr>
                <w:lang w:val="cs-CZ"/>
              </w:rPr>
              <w:t>První hodina/během semestru/poslední hodina/ po první hodině atd.</w:t>
            </w:r>
          </w:p>
          <w:p w14:paraId="15290998" w14:textId="77777777" w:rsidR="00CE5C71" w:rsidRPr="002F7013" w:rsidRDefault="00CE5C71" w:rsidP="00CE5C7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cs-CZ"/>
              </w:rPr>
            </w:pPr>
            <w:r w:rsidRPr="002F7013">
              <w:rPr>
                <w:lang w:val="cs-CZ"/>
              </w:rPr>
              <w:t>Úvod / hlavní část / shrnutí</w:t>
            </w:r>
          </w:p>
          <w:p w14:paraId="180E5646" w14:textId="6261D7D2" w:rsidR="00CE5C71" w:rsidRPr="002F7013" w:rsidRDefault="00CE5C71" w:rsidP="00CE5C71">
            <w:pPr>
              <w:rPr>
                <w:b/>
                <w:bCs/>
                <w:lang w:val="cs-CZ"/>
              </w:rPr>
            </w:pPr>
            <w:r w:rsidRPr="002F7013">
              <w:rPr>
                <w:lang w:val="cs-CZ"/>
              </w:rPr>
              <w:t>Vyberte tu správnou</w:t>
            </w:r>
          </w:p>
        </w:tc>
        <w:tc>
          <w:tcPr>
            <w:tcW w:w="5426" w:type="dxa"/>
            <w:gridSpan w:val="7"/>
          </w:tcPr>
          <w:p w14:paraId="79107918" w14:textId="0463B014" w:rsidR="00CE5C71" w:rsidRPr="002F7013" w:rsidRDefault="00CE5C71" w:rsidP="00CE5C71">
            <w:pPr>
              <w:jc w:val="both"/>
              <w:rPr>
                <w:lang w:val="cs-CZ"/>
              </w:rPr>
            </w:pPr>
            <w:r w:rsidRPr="002F7013">
              <w:rPr>
                <w:lang w:val="cs-CZ"/>
              </w:rPr>
              <w:t>Po první hodině nebo po prvním setkání</w:t>
            </w:r>
          </w:p>
        </w:tc>
      </w:tr>
      <w:tr w:rsidR="00CE5C71" w:rsidRPr="002F7013" w14:paraId="67A341CA" w14:textId="77777777" w:rsidTr="00CE5C71">
        <w:trPr>
          <w:gridAfter w:val="1"/>
          <w:wAfter w:w="10" w:type="dxa"/>
          <w:trHeight w:val="50"/>
        </w:trPr>
        <w:tc>
          <w:tcPr>
            <w:tcW w:w="3626" w:type="dxa"/>
          </w:tcPr>
          <w:p w14:paraId="7379AA6C" w14:textId="77777777" w:rsidR="00CE5C71" w:rsidRPr="002F7013" w:rsidRDefault="00CE5C71" w:rsidP="00CE5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cs-CZ"/>
              </w:rPr>
            </w:pPr>
            <w:r w:rsidRPr="002F7013">
              <w:rPr>
                <w:b/>
                <w:lang w:val="cs-CZ"/>
              </w:rPr>
              <w:t>REŽIM</w:t>
            </w:r>
          </w:p>
          <w:p w14:paraId="1D8BEB5F" w14:textId="77777777" w:rsidR="00CE5C71" w:rsidRPr="002F7013" w:rsidRDefault="00CE5C71" w:rsidP="00CE5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lang w:val="cs-CZ"/>
              </w:rPr>
            </w:pPr>
            <w:r w:rsidRPr="002F7013">
              <w:rPr>
                <w:bCs/>
                <w:lang w:val="cs-CZ"/>
              </w:rPr>
              <w:t>• Distanční/ Hybridní / Prezenční</w:t>
            </w:r>
          </w:p>
          <w:p w14:paraId="1BD151FD" w14:textId="77777777" w:rsidR="00CE5C71" w:rsidRPr="002F7013" w:rsidRDefault="00CE5C71" w:rsidP="00CE5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lang w:val="cs-CZ"/>
              </w:rPr>
            </w:pPr>
          </w:p>
          <w:p w14:paraId="48430C69" w14:textId="77777777" w:rsidR="00CE5C71" w:rsidRPr="002F7013" w:rsidRDefault="00CE5C71" w:rsidP="00CE5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lang w:val="cs-CZ"/>
              </w:rPr>
            </w:pPr>
            <w:r w:rsidRPr="002F7013">
              <w:rPr>
                <w:bCs/>
                <w:lang w:val="cs-CZ"/>
              </w:rPr>
              <w:lastRenderedPageBreak/>
              <w:t xml:space="preserve">     • Synchronní/asynchronní</w:t>
            </w:r>
          </w:p>
          <w:p w14:paraId="49A12D78" w14:textId="4F3FE625" w:rsidR="00CE5C71" w:rsidRPr="002F7013" w:rsidRDefault="00CE5C71" w:rsidP="00CE5C71">
            <w:pPr>
              <w:rPr>
                <w:b/>
                <w:bCs/>
                <w:lang w:val="cs-CZ"/>
              </w:rPr>
            </w:pPr>
            <w:r w:rsidRPr="002F7013">
              <w:rPr>
                <w:bCs/>
                <w:lang w:val="cs-CZ"/>
              </w:rPr>
              <w:t>Vyberte ty správné</w:t>
            </w:r>
          </w:p>
        </w:tc>
        <w:tc>
          <w:tcPr>
            <w:tcW w:w="5426" w:type="dxa"/>
            <w:gridSpan w:val="7"/>
          </w:tcPr>
          <w:p w14:paraId="4C7A80A8" w14:textId="77777777" w:rsidR="00CE5C71" w:rsidRPr="002F7013" w:rsidRDefault="00CE5C71" w:rsidP="00CE5C71">
            <w:pPr>
              <w:jc w:val="both"/>
              <w:rPr>
                <w:lang w:val="cs-CZ"/>
              </w:rPr>
            </w:pPr>
          </w:p>
          <w:p w14:paraId="20137C5C" w14:textId="1114557D" w:rsidR="00CE5C71" w:rsidRPr="002F7013" w:rsidRDefault="00CE5C71" w:rsidP="00CE5C71">
            <w:pPr>
              <w:jc w:val="both"/>
              <w:rPr>
                <w:lang w:val="cs-CZ"/>
              </w:rPr>
            </w:pPr>
            <w:r w:rsidRPr="002F7013">
              <w:rPr>
                <w:bCs/>
                <w:lang w:val="cs-CZ"/>
              </w:rPr>
              <w:t>Distanční/ Hybridní / Prezenční</w:t>
            </w:r>
            <w:r w:rsidRPr="002F7013">
              <w:rPr>
                <w:lang w:val="cs-CZ"/>
              </w:rPr>
              <w:t xml:space="preserve"> </w:t>
            </w:r>
          </w:p>
          <w:p w14:paraId="79A6DEDC" w14:textId="77777777" w:rsidR="00CE5C71" w:rsidRPr="002F7013" w:rsidRDefault="00CE5C71" w:rsidP="00CE5C71">
            <w:pPr>
              <w:jc w:val="both"/>
              <w:rPr>
                <w:lang w:val="cs-CZ"/>
              </w:rPr>
            </w:pPr>
          </w:p>
          <w:p w14:paraId="475A20A5" w14:textId="15F43838" w:rsidR="00CE5C71" w:rsidRPr="002F7013" w:rsidRDefault="00CE5C71" w:rsidP="00CE5C71">
            <w:pPr>
              <w:jc w:val="both"/>
              <w:rPr>
                <w:lang w:val="cs-CZ"/>
              </w:rPr>
            </w:pPr>
            <w:r w:rsidRPr="002F7013">
              <w:rPr>
                <w:bCs/>
                <w:lang w:val="cs-CZ"/>
              </w:rPr>
              <w:lastRenderedPageBreak/>
              <w:t>Asynchronní</w:t>
            </w:r>
            <w:r w:rsidRPr="002F7013">
              <w:rPr>
                <w:lang w:val="cs-CZ"/>
              </w:rPr>
              <w:t xml:space="preserve"> </w:t>
            </w:r>
          </w:p>
        </w:tc>
      </w:tr>
      <w:tr w:rsidR="00CE5C71" w:rsidRPr="002F7013" w14:paraId="5AE45EFB" w14:textId="77777777" w:rsidTr="00CE5C71">
        <w:trPr>
          <w:gridAfter w:val="1"/>
          <w:wAfter w:w="10" w:type="dxa"/>
          <w:trHeight w:val="50"/>
        </w:trPr>
        <w:tc>
          <w:tcPr>
            <w:tcW w:w="3626" w:type="dxa"/>
          </w:tcPr>
          <w:p w14:paraId="49DA3675" w14:textId="32D9BF3A" w:rsidR="00CE5C71" w:rsidRPr="002F7013" w:rsidRDefault="00CE5C71" w:rsidP="00CE5C71">
            <w:pPr>
              <w:jc w:val="center"/>
              <w:rPr>
                <w:b/>
                <w:bCs/>
                <w:lang w:val="cs-CZ"/>
              </w:rPr>
            </w:pPr>
            <w:r w:rsidRPr="002F7013">
              <w:rPr>
                <w:b/>
                <w:bCs/>
                <w:lang w:val="cs-CZ"/>
              </w:rPr>
              <w:lastRenderedPageBreak/>
              <w:t>CÍL</w:t>
            </w:r>
          </w:p>
        </w:tc>
        <w:tc>
          <w:tcPr>
            <w:tcW w:w="5426" w:type="dxa"/>
            <w:gridSpan w:val="7"/>
          </w:tcPr>
          <w:p w14:paraId="179FDAD4" w14:textId="05913A05" w:rsidR="00CE5C71" w:rsidRPr="002F7013" w:rsidRDefault="00CE5C71" w:rsidP="00CE5C71">
            <w:pPr>
              <w:jc w:val="both"/>
              <w:rPr>
                <w:lang w:val="cs-CZ"/>
              </w:rPr>
            </w:pPr>
            <w:r w:rsidRPr="002F7013">
              <w:rPr>
                <w:lang w:val="cs-CZ"/>
              </w:rPr>
              <w:t>Pěstovat vztahy mezi účastníky třídy, budovat pocit vlivu na obsah hodin</w:t>
            </w:r>
          </w:p>
          <w:p w14:paraId="5368146C" w14:textId="77777777" w:rsidR="00CE5C71" w:rsidRPr="002F7013" w:rsidRDefault="00CE5C71" w:rsidP="00CE5C71">
            <w:pPr>
              <w:jc w:val="both"/>
              <w:rPr>
                <w:lang w:val="cs-CZ"/>
              </w:rPr>
            </w:pPr>
          </w:p>
        </w:tc>
      </w:tr>
      <w:tr w:rsidR="00CE5C71" w:rsidRPr="002F7013" w14:paraId="53C2F166" w14:textId="77777777" w:rsidTr="00CE5C71">
        <w:trPr>
          <w:gridAfter w:val="1"/>
          <w:wAfter w:w="10" w:type="dxa"/>
          <w:trHeight w:val="50"/>
        </w:trPr>
        <w:tc>
          <w:tcPr>
            <w:tcW w:w="3626" w:type="dxa"/>
          </w:tcPr>
          <w:p w14:paraId="7A0FA84A" w14:textId="77777777" w:rsidR="000607E1" w:rsidRPr="003A1F1C" w:rsidRDefault="000607E1" w:rsidP="00060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lang w:val="cs-CZ"/>
              </w:rPr>
            </w:pPr>
            <w:r w:rsidRPr="003A1F1C">
              <w:rPr>
                <w:b/>
                <w:bCs/>
                <w:lang w:val="cs-CZ"/>
              </w:rPr>
              <w:t>DOPLŇUJÍCÍ POZNÁMKY</w:t>
            </w:r>
          </w:p>
          <w:p w14:paraId="13E5F3AA" w14:textId="45B8265A" w:rsidR="00CE5C71" w:rsidRPr="002F7013" w:rsidRDefault="000607E1" w:rsidP="000607E1">
            <w:pPr>
              <w:jc w:val="center"/>
              <w:rPr>
                <w:lang w:val="cs-CZ"/>
              </w:rPr>
            </w:pPr>
            <w:r w:rsidRPr="003A1F1C">
              <w:rPr>
                <w:b/>
                <w:bCs/>
                <w:lang w:val="cs-CZ"/>
              </w:rPr>
              <w:t>(</w:t>
            </w:r>
            <w:r w:rsidRPr="003A1F1C">
              <w:rPr>
                <w:lang w:val="cs-CZ"/>
              </w:rPr>
              <w:t>pokud existují</w:t>
            </w:r>
            <w:r w:rsidRPr="003A1F1C">
              <w:rPr>
                <w:b/>
                <w:bCs/>
                <w:lang w:val="cs-CZ"/>
              </w:rPr>
              <w:t>)</w:t>
            </w:r>
          </w:p>
        </w:tc>
        <w:tc>
          <w:tcPr>
            <w:tcW w:w="5426" w:type="dxa"/>
            <w:gridSpan w:val="7"/>
          </w:tcPr>
          <w:p w14:paraId="77C1756E" w14:textId="50798CBC" w:rsidR="00CE5C71" w:rsidRPr="002F7013" w:rsidRDefault="00CE5C71" w:rsidP="00CE5C71">
            <w:pPr>
              <w:jc w:val="both"/>
              <w:rPr>
                <w:lang w:val="cs-CZ"/>
              </w:rPr>
            </w:pPr>
            <w:r w:rsidRPr="002F7013">
              <w:rPr>
                <w:lang w:val="cs-CZ"/>
              </w:rPr>
              <w:t>Možné implementovat do hodin, které mají flexibilní obsah; nejlepší pro malé skupiny (8 studentů)</w:t>
            </w:r>
          </w:p>
        </w:tc>
      </w:tr>
      <w:tr w:rsidR="00CE5C71" w:rsidRPr="002F7013" w14:paraId="169B2F34" w14:textId="77777777" w:rsidTr="00CE5C71">
        <w:trPr>
          <w:gridAfter w:val="1"/>
          <w:wAfter w:w="10" w:type="dxa"/>
          <w:trHeight w:val="31"/>
        </w:trPr>
        <w:tc>
          <w:tcPr>
            <w:tcW w:w="3626" w:type="dxa"/>
            <w:vMerge w:val="restart"/>
          </w:tcPr>
          <w:p w14:paraId="78B3BA61" w14:textId="1D70AAA2" w:rsidR="00CE5C71" w:rsidRPr="002F7013" w:rsidRDefault="00CE5C71" w:rsidP="00CE5C71">
            <w:pPr>
              <w:jc w:val="center"/>
              <w:rPr>
                <w:b/>
                <w:bCs/>
                <w:lang w:val="cs-CZ"/>
              </w:rPr>
            </w:pPr>
            <w:r w:rsidRPr="002F7013">
              <w:rPr>
                <w:b/>
                <w:lang w:val="cs-CZ"/>
              </w:rPr>
              <w:t>STRUKTURA</w:t>
            </w:r>
          </w:p>
        </w:tc>
        <w:tc>
          <w:tcPr>
            <w:tcW w:w="1643" w:type="dxa"/>
            <w:gridSpan w:val="4"/>
          </w:tcPr>
          <w:p w14:paraId="220223C3" w14:textId="0065158C" w:rsidR="00CE5C71" w:rsidRPr="002F7013" w:rsidRDefault="00CE5C71" w:rsidP="00CE5C71">
            <w:pPr>
              <w:jc w:val="both"/>
              <w:rPr>
                <w:b/>
                <w:bCs/>
                <w:lang w:val="cs-CZ"/>
              </w:rPr>
            </w:pPr>
            <w:r w:rsidRPr="002F7013">
              <w:rPr>
                <w:b/>
                <w:bCs/>
                <w:lang w:val="cs-CZ"/>
              </w:rPr>
              <w:t>KROK 1</w:t>
            </w:r>
          </w:p>
        </w:tc>
        <w:tc>
          <w:tcPr>
            <w:tcW w:w="3783" w:type="dxa"/>
            <w:gridSpan w:val="3"/>
          </w:tcPr>
          <w:p w14:paraId="4722A184" w14:textId="55B19772" w:rsidR="00CE5C71" w:rsidRPr="002F7013" w:rsidRDefault="00CE5C71" w:rsidP="00CE5C71">
            <w:pPr>
              <w:jc w:val="both"/>
              <w:rPr>
                <w:lang w:val="cs-CZ"/>
              </w:rPr>
            </w:pPr>
            <w:r w:rsidRPr="002F7013">
              <w:rPr>
                <w:lang w:val="cs-CZ"/>
              </w:rPr>
              <w:t>Učitel připraví seznam 10 témat pro kurz, který vede (např.: pro hodiny literatury si můžeme vybrat 10 knih ke čtení)</w:t>
            </w:r>
          </w:p>
        </w:tc>
      </w:tr>
      <w:tr w:rsidR="00CE5C71" w:rsidRPr="002F7013" w14:paraId="70D45D3C" w14:textId="77777777" w:rsidTr="00CE5C71">
        <w:trPr>
          <w:gridAfter w:val="1"/>
          <w:wAfter w:w="10" w:type="dxa"/>
          <w:trHeight w:val="30"/>
        </w:trPr>
        <w:tc>
          <w:tcPr>
            <w:tcW w:w="3626" w:type="dxa"/>
            <w:vMerge/>
          </w:tcPr>
          <w:p w14:paraId="5A6EA718" w14:textId="77777777" w:rsidR="00790084" w:rsidRPr="002F7013" w:rsidRDefault="00790084" w:rsidP="006B4936">
            <w:pPr>
              <w:jc w:val="center"/>
              <w:rPr>
                <w:b/>
                <w:bCs/>
                <w:lang w:val="cs-CZ"/>
              </w:rPr>
            </w:pPr>
          </w:p>
        </w:tc>
        <w:tc>
          <w:tcPr>
            <w:tcW w:w="1643" w:type="dxa"/>
            <w:gridSpan w:val="4"/>
          </w:tcPr>
          <w:p w14:paraId="620D2F50" w14:textId="32300DB1" w:rsidR="00790084" w:rsidRPr="002F7013" w:rsidRDefault="00CE5C71" w:rsidP="006B4936">
            <w:pPr>
              <w:jc w:val="both"/>
              <w:rPr>
                <w:b/>
                <w:bCs/>
                <w:lang w:val="cs-CZ"/>
              </w:rPr>
            </w:pPr>
            <w:r w:rsidRPr="002F7013">
              <w:rPr>
                <w:b/>
                <w:bCs/>
                <w:lang w:val="cs-CZ"/>
              </w:rPr>
              <w:t>KROK</w:t>
            </w:r>
            <w:r w:rsidR="00790084" w:rsidRPr="002F7013">
              <w:rPr>
                <w:b/>
                <w:bCs/>
                <w:lang w:val="cs-CZ"/>
              </w:rPr>
              <w:t xml:space="preserve"> 2</w:t>
            </w:r>
          </w:p>
        </w:tc>
        <w:tc>
          <w:tcPr>
            <w:tcW w:w="3783" w:type="dxa"/>
            <w:gridSpan w:val="3"/>
          </w:tcPr>
          <w:p w14:paraId="2EDD09F9" w14:textId="7F6D4E6B" w:rsidR="00790084" w:rsidRPr="002F7013" w:rsidRDefault="009C20E7" w:rsidP="006B4936">
            <w:pPr>
              <w:jc w:val="both"/>
              <w:rPr>
                <w:lang w:val="cs-CZ"/>
              </w:rPr>
            </w:pPr>
            <w:r w:rsidRPr="002F7013">
              <w:rPr>
                <w:lang w:val="cs-CZ"/>
              </w:rPr>
              <w:t xml:space="preserve">Učitel rozdělí </w:t>
            </w:r>
            <w:r w:rsidR="00C92021">
              <w:rPr>
                <w:lang w:val="cs-CZ"/>
              </w:rPr>
              <w:t>student</w:t>
            </w:r>
            <w:r w:rsidRPr="002F7013">
              <w:rPr>
                <w:lang w:val="cs-CZ"/>
              </w:rPr>
              <w:t>y do dvojic. Každá dvojice si musí promluvit a vybrat 7 témat, která by chtěla během výuky probrat.</w:t>
            </w:r>
          </w:p>
        </w:tc>
      </w:tr>
      <w:tr w:rsidR="00CE5C71" w:rsidRPr="002F7013" w14:paraId="16E669B6" w14:textId="77777777" w:rsidTr="00CE5C71">
        <w:trPr>
          <w:gridAfter w:val="1"/>
          <w:wAfter w:w="10" w:type="dxa"/>
          <w:trHeight w:val="30"/>
        </w:trPr>
        <w:tc>
          <w:tcPr>
            <w:tcW w:w="3626" w:type="dxa"/>
            <w:vMerge/>
          </w:tcPr>
          <w:p w14:paraId="1E09C773" w14:textId="77777777" w:rsidR="00790084" w:rsidRPr="002F7013" w:rsidRDefault="00790084" w:rsidP="006B4936">
            <w:pPr>
              <w:jc w:val="center"/>
              <w:rPr>
                <w:b/>
                <w:bCs/>
                <w:lang w:val="cs-CZ"/>
              </w:rPr>
            </w:pPr>
          </w:p>
        </w:tc>
        <w:tc>
          <w:tcPr>
            <w:tcW w:w="1643" w:type="dxa"/>
            <w:gridSpan w:val="4"/>
          </w:tcPr>
          <w:p w14:paraId="78355BF8" w14:textId="3CBA657D" w:rsidR="00790084" w:rsidRPr="002F7013" w:rsidRDefault="00CE5C71" w:rsidP="006B4936">
            <w:pPr>
              <w:jc w:val="both"/>
              <w:rPr>
                <w:b/>
                <w:bCs/>
                <w:lang w:val="cs-CZ"/>
              </w:rPr>
            </w:pPr>
            <w:r w:rsidRPr="002F7013">
              <w:rPr>
                <w:b/>
                <w:bCs/>
                <w:lang w:val="cs-CZ"/>
              </w:rPr>
              <w:t>KROK</w:t>
            </w:r>
            <w:r w:rsidR="00790084" w:rsidRPr="002F7013">
              <w:rPr>
                <w:b/>
                <w:bCs/>
                <w:lang w:val="cs-CZ"/>
              </w:rPr>
              <w:t xml:space="preserve"> 3</w:t>
            </w:r>
          </w:p>
        </w:tc>
        <w:tc>
          <w:tcPr>
            <w:tcW w:w="3783" w:type="dxa"/>
            <w:gridSpan w:val="3"/>
          </w:tcPr>
          <w:p w14:paraId="32162717" w14:textId="4D0E7704" w:rsidR="00790084" w:rsidRPr="002F7013" w:rsidRDefault="009C20E7" w:rsidP="006B4936">
            <w:pPr>
              <w:jc w:val="both"/>
              <w:rPr>
                <w:lang w:val="cs-CZ"/>
              </w:rPr>
            </w:pPr>
            <w:r w:rsidRPr="002F7013">
              <w:rPr>
                <w:lang w:val="cs-CZ"/>
              </w:rPr>
              <w:t>Každá dvojice kontaktuje jinou dvojici studentů (učitel rozhodne, kdo s kým komunikuje). Tito čtyři studenti jsou požádáni, aby vybrali 5 témat nebo knih, o kterých by chtěli během výuky diskutovat.</w:t>
            </w:r>
          </w:p>
        </w:tc>
      </w:tr>
      <w:tr w:rsidR="00CE5C71" w:rsidRPr="002F7013" w14:paraId="12994E1A" w14:textId="77777777" w:rsidTr="00CE5C71">
        <w:trPr>
          <w:gridAfter w:val="1"/>
          <w:wAfter w:w="10" w:type="dxa"/>
          <w:trHeight w:val="30"/>
        </w:trPr>
        <w:tc>
          <w:tcPr>
            <w:tcW w:w="3626" w:type="dxa"/>
            <w:vMerge/>
          </w:tcPr>
          <w:p w14:paraId="2072221E" w14:textId="77777777" w:rsidR="00790084" w:rsidRPr="002F7013" w:rsidRDefault="00790084" w:rsidP="006B4936">
            <w:pPr>
              <w:jc w:val="center"/>
              <w:rPr>
                <w:b/>
                <w:bCs/>
                <w:lang w:val="cs-CZ"/>
              </w:rPr>
            </w:pPr>
          </w:p>
        </w:tc>
        <w:tc>
          <w:tcPr>
            <w:tcW w:w="1643" w:type="dxa"/>
            <w:gridSpan w:val="4"/>
          </w:tcPr>
          <w:p w14:paraId="559398D0" w14:textId="27FD4E32" w:rsidR="00790084" w:rsidRPr="002F7013" w:rsidRDefault="00CE5C71" w:rsidP="006B4936">
            <w:pPr>
              <w:jc w:val="both"/>
              <w:rPr>
                <w:b/>
                <w:bCs/>
                <w:lang w:val="cs-CZ"/>
              </w:rPr>
            </w:pPr>
            <w:r w:rsidRPr="002F7013">
              <w:rPr>
                <w:b/>
                <w:bCs/>
                <w:lang w:val="cs-CZ"/>
              </w:rPr>
              <w:t>KROK</w:t>
            </w:r>
            <w:r w:rsidR="009D673E" w:rsidRPr="002F7013">
              <w:rPr>
                <w:b/>
                <w:bCs/>
                <w:lang w:val="cs-CZ"/>
              </w:rPr>
              <w:t xml:space="preserve"> 4</w:t>
            </w:r>
          </w:p>
        </w:tc>
        <w:tc>
          <w:tcPr>
            <w:tcW w:w="3783" w:type="dxa"/>
            <w:gridSpan w:val="3"/>
          </w:tcPr>
          <w:p w14:paraId="1A5A3B15" w14:textId="36BBCD20" w:rsidR="00790084" w:rsidRPr="002F7013" w:rsidRDefault="009C20E7" w:rsidP="006B4936">
            <w:pPr>
              <w:jc w:val="both"/>
              <w:rPr>
                <w:lang w:val="cs-CZ"/>
              </w:rPr>
            </w:pPr>
            <w:r w:rsidRPr="002F7013">
              <w:rPr>
                <w:lang w:val="cs-CZ"/>
              </w:rPr>
              <w:t xml:space="preserve">Během další hodiny si dvě čtyřčlenné skupiny porovnají své </w:t>
            </w:r>
            <w:proofErr w:type="gramStart"/>
            <w:r w:rsidRPr="002F7013">
              <w:rPr>
                <w:lang w:val="cs-CZ"/>
              </w:rPr>
              <w:t>seznamy</w:t>
            </w:r>
            <w:proofErr w:type="gramEnd"/>
            <w:r w:rsidRPr="002F7013">
              <w:rPr>
                <w:lang w:val="cs-CZ"/>
              </w:rPr>
              <w:t xml:space="preserve"> a nakonec poskytnou učiteli informace o 5 vybraných tématech nebo knihách, které by chtěli zařadit do osnovy kurzu.</w:t>
            </w:r>
          </w:p>
        </w:tc>
      </w:tr>
      <w:tr w:rsidR="00CE5C71" w:rsidRPr="002F7013" w14:paraId="269E5743" w14:textId="77777777" w:rsidTr="00CE5C71">
        <w:trPr>
          <w:gridAfter w:val="1"/>
          <w:wAfter w:w="10" w:type="dxa"/>
          <w:trHeight w:val="30"/>
        </w:trPr>
        <w:tc>
          <w:tcPr>
            <w:tcW w:w="3626" w:type="dxa"/>
            <w:vMerge/>
          </w:tcPr>
          <w:p w14:paraId="1E55FB23" w14:textId="77777777" w:rsidR="00790084" w:rsidRPr="002F7013" w:rsidRDefault="00790084" w:rsidP="006B4936">
            <w:pPr>
              <w:jc w:val="center"/>
              <w:rPr>
                <w:b/>
                <w:bCs/>
                <w:lang w:val="cs-CZ"/>
              </w:rPr>
            </w:pPr>
          </w:p>
        </w:tc>
        <w:tc>
          <w:tcPr>
            <w:tcW w:w="1643" w:type="dxa"/>
            <w:gridSpan w:val="4"/>
          </w:tcPr>
          <w:p w14:paraId="63903053" w14:textId="559E4C95" w:rsidR="00790084" w:rsidRPr="002F7013" w:rsidRDefault="00CE5C71" w:rsidP="006B4936">
            <w:pPr>
              <w:jc w:val="both"/>
              <w:rPr>
                <w:b/>
                <w:bCs/>
                <w:lang w:val="cs-CZ"/>
              </w:rPr>
            </w:pPr>
            <w:r w:rsidRPr="002F7013">
              <w:rPr>
                <w:b/>
                <w:bCs/>
                <w:lang w:val="cs-CZ"/>
              </w:rPr>
              <w:t>POZNAMKA</w:t>
            </w:r>
          </w:p>
        </w:tc>
        <w:tc>
          <w:tcPr>
            <w:tcW w:w="3783" w:type="dxa"/>
            <w:gridSpan w:val="3"/>
          </w:tcPr>
          <w:p w14:paraId="2D9ACC5A" w14:textId="6832100C" w:rsidR="00790084" w:rsidRPr="002F7013" w:rsidRDefault="009C20E7" w:rsidP="006B4936">
            <w:pPr>
              <w:jc w:val="both"/>
              <w:rPr>
                <w:lang w:val="cs-CZ"/>
              </w:rPr>
            </w:pPr>
            <w:r w:rsidRPr="002F7013">
              <w:rPr>
                <w:rFonts w:eastAsiaTheme="minorEastAsia"/>
                <w:lang w:val="cs-CZ"/>
              </w:rPr>
              <w:t>Toto cvičení je optimální pro kurz, který se skládá z 15 hodin nebo vyučovacích bloků, což znamená, že si studenti mohou vybrat témata 5 hodin. Zbývajících 10 hodin probíhá podle obsahu, který je pro kurz závazný. Počet témat, která si studenti mohou vybrat, závisí na pravidlech a na obsahu kurzu a lze je podle toho upravit.</w:t>
            </w:r>
          </w:p>
        </w:tc>
      </w:tr>
      <w:tr w:rsidR="00CE5C71" w:rsidRPr="002F7013" w14:paraId="68B2B53B" w14:textId="77777777" w:rsidTr="00CE5C71">
        <w:trPr>
          <w:gridAfter w:val="1"/>
          <w:wAfter w:w="10" w:type="dxa"/>
          <w:trHeight w:val="50"/>
        </w:trPr>
        <w:tc>
          <w:tcPr>
            <w:tcW w:w="3626" w:type="dxa"/>
          </w:tcPr>
          <w:p w14:paraId="23867285" w14:textId="46188334" w:rsidR="00CE5C71" w:rsidRPr="002F7013" w:rsidRDefault="00CE5C71" w:rsidP="00CE5C71">
            <w:pPr>
              <w:jc w:val="center"/>
              <w:rPr>
                <w:b/>
                <w:bCs/>
                <w:lang w:val="cs-CZ"/>
              </w:rPr>
            </w:pPr>
            <w:r w:rsidRPr="002F7013">
              <w:rPr>
                <w:b/>
                <w:lang w:val="cs-CZ"/>
              </w:rPr>
              <w:t>VÝHODY</w:t>
            </w:r>
          </w:p>
        </w:tc>
        <w:tc>
          <w:tcPr>
            <w:tcW w:w="5426" w:type="dxa"/>
            <w:gridSpan w:val="7"/>
          </w:tcPr>
          <w:p w14:paraId="70B62E72" w14:textId="77777777" w:rsidR="00CE5C71" w:rsidRPr="002F7013" w:rsidRDefault="00CE5C71" w:rsidP="00CE5C71">
            <w:pPr>
              <w:numPr>
                <w:ilvl w:val="0"/>
                <w:numId w:val="8"/>
              </w:numPr>
              <w:jc w:val="both"/>
              <w:rPr>
                <w:lang w:val="cs-CZ"/>
              </w:rPr>
            </w:pPr>
            <w:r w:rsidRPr="002F7013">
              <w:rPr>
                <w:lang w:val="cs-CZ"/>
              </w:rPr>
              <w:t>• Studenti se dozví více o svých kamarádech, jejich zálibách a preferencích; uplatňují spolupráci a vzájemné řešení problémů</w:t>
            </w:r>
          </w:p>
          <w:p w14:paraId="1820AE9F" w14:textId="77777777" w:rsidR="00CE5C71" w:rsidRPr="002F7013" w:rsidRDefault="00CE5C71" w:rsidP="00CE5C71">
            <w:pPr>
              <w:numPr>
                <w:ilvl w:val="0"/>
                <w:numId w:val="8"/>
              </w:numPr>
              <w:jc w:val="both"/>
              <w:rPr>
                <w:lang w:val="cs-CZ"/>
              </w:rPr>
            </w:pPr>
            <w:r w:rsidRPr="002F7013">
              <w:rPr>
                <w:lang w:val="cs-CZ"/>
              </w:rPr>
              <w:t>• Studenti mají vliv na obsah výuky, což zvyšuje jejich motivaci a ochotu učit se</w:t>
            </w:r>
          </w:p>
          <w:p w14:paraId="03297679" w14:textId="38D7D01F" w:rsidR="00CE5C71" w:rsidRPr="002F7013" w:rsidRDefault="00CE5C71" w:rsidP="00CE5C71">
            <w:pPr>
              <w:numPr>
                <w:ilvl w:val="0"/>
                <w:numId w:val="8"/>
              </w:numPr>
              <w:jc w:val="both"/>
              <w:rPr>
                <w:lang w:val="cs-CZ"/>
              </w:rPr>
            </w:pPr>
            <w:r w:rsidRPr="002F7013">
              <w:rPr>
                <w:lang w:val="cs-CZ"/>
              </w:rPr>
              <w:t>• Učitel má prospěch z uznání studentů; protože zájmy studentů se liší, čím větší počet možných „volitelných témat“, tím vyšší pravděpodobnost, že studenti shledají témata inspirativní a důležitá.</w:t>
            </w:r>
          </w:p>
        </w:tc>
      </w:tr>
      <w:tr w:rsidR="00CE5C71" w:rsidRPr="002F7013" w14:paraId="691E0AC5" w14:textId="77777777" w:rsidTr="00CE5C71">
        <w:trPr>
          <w:gridAfter w:val="1"/>
          <w:wAfter w:w="10" w:type="dxa"/>
          <w:trHeight w:val="25"/>
        </w:trPr>
        <w:tc>
          <w:tcPr>
            <w:tcW w:w="3626" w:type="dxa"/>
          </w:tcPr>
          <w:p w14:paraId="60E22782" w14:textId="77777777" w:rsidR="00CE5C71" w:rsidRPr="002F7013" w:rsidRDefault="00CE5C71" w:rsidP="00CE5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cs-CZ"/>
              </w:rPr>
            </w:pPr>
            <w:r w:rsidRPr="002F7013">
              <w:rPr>
                <w:b/>
                <w:lang w:val="cs-CZ"/>
              </w:rPr>
              <w:t>RIZIKO</w:t>
            </w:r>
          </w:p>
          <w:p w14:paraId="5F129C76" w14:textId="77777777" w:rsidR="00CE5C71" w:rsidRPr="002F7013" w:rsidRDefault="00CE5C71" w:rsidP="00CE5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cs-CZ"/>
              </w:rPr>
            </w:pPr>
            <w:r w:rsidRPr="002F7013">
              <w:rPr>
                <w:b/>
                <w:lang w:val="cs-CZ"/>
              </w:rPr>
              <w:t>+</w:t>
            </w:r>
          </w:p>
          <w:p w14:paraId="68F071EE" w14:textId="68094CD5" w:rsidR="00CE5C71" w:rsidRPr="002F7013" w:rsidRDefault="00CE5C71" w:rsidP="00CE5C71">
            <w:pPr>
              <w:rPr>
                <w:b/>
                <w:bCs/>
                <w:lang w:val="cs-CZ"/>
              </w:rPr>
            </w:pPr>
            <w:r w:rsidRPr="002F7013">
              <w:rPr>
                <w:b/>
                <w:lang w:val="cs-CZ"/>
              </w:rPr>
              <w:t>NAVRHOVANÉ ŘEŠENÍ</w:t>
            </w:r>
          </w:p>
        </w:tc>
        <w:tc>
          <w:tcPr>
            <w:tcW w:w="5426" w:type="dxa"/>
            <w:gridSpan w:val="7"/>
          </w:tcPr>
          <w:p w14:paraId="788E3B43" w14:textId="77777777" w:rsidR="00CE5C71" w:rsidRPr="002F7013" w:rsidRDefault="00CE5C71" w:rsidP="00CE5C71">
            <w:pPr>
              <w:jc w:val="both"/>
              <w:rPr>
                <w:lang w:val="cs-CZ"/>
              </w:rPr>
            </w:pPr>
            <w:r w:rsidRPr="002F7013">
              <w:rPr>
                <w:lang w:val="cs-CZ"/>
              </w:rPr>
              <w:t>– Cvičení může být velmi časově náročné; vyjednávání společného seznamu témat může zabrat spoustu času a výběr studentů se může lišit.</w:t>
            </w:r>
          </w:p>
          <w:p w14:paraId="03846D68" w14:textId="77777777" w:rsidR="00CE5C71" w:rsidRPr="002F7013" w:rsidRDefault="00CE5C71" w:rsidP="00CE5C71">
            <w:pPr>
              <w:jc w:val="both"/>
              <w:rPr>
                <w:lang w:val="cs-CZ"/>
              </w:rPr>
            </w:pPr>
          </w:p>
          <w:p w14:paraId="49B8663A" w14:textId="0A65F032" w:rsidR="00CE5C71" w:rsidRPr="002F7013" w:rsidRDefault="00CE5C71" w:rsidP="00CE5C71">
            <w:pPr>
              <w:jc w:val="both"/>
              <w:rPr>
                <w:lang w:val="cs-CZ"/>
              </w:rPr>
            </w:pPr>
            <w:r w:rsidRPr="002F7013">
              <w:rPr>
                <w:lang w:val="cs-CZ"/>
              </w:rPr>
              <w:t xml:space="preserve">+ V tomto případě může učitel požádat studenty, aby se (všichni) znovu sešli po vyučování a vytvořili konečný seznam (může být velmi dobrým doplňkovým cvičením pro integritu skupiny); Pokud si studenti zvolí pouze 1/3 témat kurzu, takové zpoždění neohrozí strukturu kurzu. </w:t>
            </w:r>
          </w:p>
          <w:p w14:paraId="6B4FA29B" w14:textId="77777777" w:rsidR="00CE5C71" w:rsidRPr="002F7013" w:rsidRDefault="00CE5C71" w:rsidP="00CE5C71">
            <w:pPr>
              <w:jc w:val="both"/>
              <w:rPr>
                <w:lang w:val="cs-CZ"/>
              </w:rPr>
            </w:pPr>
          </w:p>
        </w:tc>
      </w:tr>
      <w:tr w:rsidR="00CE5C71" w:rsidRPr="002F7013" w14:paraId="2D5139BF" w14:textId="77777777" w:rsidTr="00CE5C71">
        <w:trPr>
          <w:gridAfter w:val="1"/>
          <w:wAfter w:w="10" w:type="dxa"/>
          <w:trHeight w:val="25"/>
        </w:trPr>
        <w:tc>
          <w:tcPr>
            <w:tcW w:w="3626" w:type="dxa"/>
          </w:tcPr>
          <w:p w14:paraId="72E0EE09" w14:textId="77777777" w:rsidR="00CE5C71" w:rsidRPr="002F7013" w:rsidRDefault="00CE5C71" w:rsidP="00CE5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cs-CZ"/>
              </w:rPr>
            </w:pPr>
            <w:r w:rsidRPr="002F7013">
              <w:rPr>
                <w:b/>
                <w:lang w:val="cs-CZ"/>
              </w:rPr>
              <w:lastRenderedPageBreak/>
              <w:t>CVIČENÍ 5</w:t>
            </w:r>
          </w:p>
          <w:p w14:paraId="1C721D8B" w14:textId="3A18C3C9" w:rsidR="00CE5C71" w:rsidRPr="002F7013" w:rsidRDefault="00CE5C71" w:rsidP="00CE5C71">
            <w:pPr>
              <w:jc w:val="center"/>
              <w:rPr>
                <w:lang w:val="cs-CZ"/>
              </w:rPr>
            </w:pPr>
            <w:r w:rsidRPr="002F7013">
              <w:rPr>
                <w:lang w:val="cs-CZ"/>
              </w:rPr>
              <w:t>(</w:t>
            </w:r>
            <w:r w:rsidRPr="002F7013">
              <w:rPr>
                <w:bCs/>
                <w:lang w:val="cs-CZ"/>
              </w:rPr>
              <w:t>NÁZEV</w:t>
            </w:r>
            <w:r w:rsidRPr="002F7013">
              <w:rPr>
                <w:lang w:val="cs-CZ"/>
              </w:rPr>
              <w:t>)</w:t>
            </w:r>
          </w:p>
        </w:tc>
        <w:tc>
          <w:tcPr>
            <w:tcW w:w="5426" w:type="dxa"/>
            <w:gridSpan w:val="7"/>
          </w:tcPr>
          <w:p w14:paraId="60E431A4" w14:textId="36FE9511" w:rsidR="00CE5C71" w:rsidRPr="002F7013" w:rsidRDefault="00CE5C71" w:rsidP="00CE5C71">
            <w:pPr>
              <w:jc w:val="center"/>
              <w:rPr>
                <w:lang w:val="cs-CZ"/>
              </w:rPr>
            </w:pPr>
            <w:r w:rsidRPr="002F7013">
              <w:rPr>
                <w:rFonts w:eastAsiaTheme="minorEastAsia"/>
                <w:b/>
                <w:bCs/>
                <w:lang w:val="cs-CZ"/>
              </w:rPr>
              <w:t>TÉMATA HODIN (varianta 2)</w:t>
            </w:r>
          </w:p>
        </w:tc>
      </w:tr>
      <w:tr w:rsidR="00CE5C71" w:rsidRPr="002F7013" w14:paraId="2B072DEC" w14:textId="77777777" w:rsidTr="00CE5C71">
        <w:trPr>
          <w:gridAfter w:val="1"/>
          <w:wAfter w:w="10" w:type="dxa"/>
          <w:trHeight w:val="25"/>
        </w:trPr>
        <w:tc>
          <w:tcPr>
            <w:tcW w:w="3626" w:type="dxa"/>
          </w:tcPr>
          <w:p w14:paraId="4956CC84" w14:textId="39DD20CE" w:rsidR="00CE5C71" w:rsidRPr="002F7013" w:rsidRDefault="00CE5C71" w:rsidP="00CE5C71">
            <w:pPr>
              <w:jc w:val="center"/>
              <w:rPr>
                <w:b/>
                <w:bCs/>
                <w:lang w:val="cs-CZ"/>
              </w:rPr>
            </w:pPr>
            <w:r w:rsidRPr="002F7013">
              <w:rPr>
                <w:b/>
                <w:lang w:val="cs-CZ"/>
              </w:rPr>
              <w:t>NÁSTROJ</w:t>
            </w:r>
          </w:p>
        </w:tc>
        <w:tc>
          <w:tcPr>
            <w:tcW w:w="5426" w:type="dxa"/>
            <w:gridSpan w:val="7"/>
          </w:tcPr>
          <w:p w14:paraId="21F0B973" w14:textId="04323623" w:rsidR="00CE5C71" w:rsidRPr="002F7013" w:rsidRDefault="00CE5C71" w:rsidP="00CE5C71">
            <w:pPr>
              <w:jc w:val="both"/>
              <w:rPr>
                <w:lang w:val="cs-CZ"/>
              </w:rPr>
            </w:pPr>
            <w:r w:rsidRPr="002F7013">
              <w:rPr>
                <w:lang w:val="cs-CZ"/>
              </w:rPr>
              <w:t xml:space="preserve">Jakýkoli komunikátor (Skype, Google </w:t>
            </w:r>
            <w:proofErr w:type="spellStart"/>
            <w:r w:rsidRPr="002F7013">
              <w:rPr>
                <w:lang w:val="cs-CZ"/>
              </w:rPr>
              <w:t>Meet</w:t>
            </w:r>
            <w:proofErr w:type="spellEnd"/>
            <w:r w:rsidRPr="002F7013">
              <w:rPr>
                <w:lang w:val="cs-CZ"/>
              </w:rPr>
              <w:t xml:space="preserve"> atd.) + Disk Google pro sdílení textů, článků nebo video materiálů</w:t>
            </w:r>
          </w:p>
        </w:tc>
      </w:tr>
      <w:tr w:rsidR="00CE5C71" w:rsidRPr="002F7013" w14:paraId="22E38840" w14:textId="77777777" w:rsidTr="00CE5C71">
        <w:trPr>
          <w:gridAfter w:val="1"/>
          <w:wAfter w:w="10" w:type="dxa"/>
          <w:trHeight w:val="25"/>
        </w:trPr>
        <w:tc>
          <w:tcPr>
            <w:tcW w:w="3626" w:type="dxa"/>
          </w:tcPr>
          <w:p w14:paraId="06F87220" w14:textId="77777777" w:rsidR="00CE5C71" w:rsidRPr="002F7013" w:rsidRDefault="00CE5C71" w:rsidP="00CE5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cs-CZ"/>
              </w:rPr>
            </w:pPr>
            <w:r w:rsidRPr="002F7013">
              <w:rPr>
                <w:b/>
                <w:lang w:val="cs-CZ"/>
              </w:rPr>
              <w:t>KDY</w:t>
            </w:r>
          </w:p>
          <w:p w14:paraId="043EF5FE" w14:textId="77777777" w:rsidR="00CE5C71" w:rsidRPr="002F7013" w:rsidRDefault="00CE5C71" w:rsidP="00CE5C7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cs-CZ"/>
              </w:rPr>
            </w:pPr>
            <w:r w:rsidRPr="002F7013">
              <w:rPr>
                <w:lang w:val="cs-CZ"/>
              </w:rPr>
              <w:t>První hodina/během semestru/poslední hodina/ po první hodině atd.</w:t>
            </w:r>
          </w:p>
          <w:p w14:paraId="7E6FC5DF" w14:textId="77777777" w:rsidR="00CE5C71" w:rsidRPr="002F7013" w:rsidRDefault="00CE5C71" w:rsidP="00CE5C7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cs-CZ"/>
              </w:rPr>
            </w:pPr>
            <w:r w:rsidRPr="002F7013">
              <w:rPr>
                <w:lang w:val="cs-CZ"/>
              </w:rPr>
              <w:t>Úvod / hlavní část / shrnutí</w:t>
            </w:r>
          </w:p>
          <w:p w14:paraId="699F8D10" w14:textId="2106E97C" w:rsidR="00CE5C71" w:rsidRPr="002F7013" w:rsidRDefault="00CE5C71" w:rsidP="00CE5C71">
            <w:pPr>
              <w:jc w:val="center"/>
              <w:rPr>
                <w:b/>
                <w:bCs/>
                <w:lang w:val="cs-CZ"/>
              </w:rPr>
            </w:pPr>
            <w:r w:rsidRPr="002F7013">
              <w:rPr>
                <w:lang w:val="cs-CZ"/>
              </w:rPr>
              <w:t>Vyberte tu správnou</w:t>
            </w:r>
          </w:p>
        </w:tc>
        <w:tc>
          <w:tcPr>
            <w:tcW w:w="5426" w:type="dxa"/>
            <w:gridSpan w:val="7"/>
          </w:tcPr>
          <w:p w14:paraId="28F38FE2" w14:textId="6D4DB8FA" w:rsidR="00CE5C71" w:rsidRPr="002F7013" w:rsidRDefault="00CE5C71" w:rsidP="00CE5C71">
            <w:pPr>
              <w:jc w:val="both"/>
              <w:rPr>
                <w:lang w:val="cs-CZ"/>
              </w:rPr>
            </w:pPr>
            <w:r w:rsidRPr="002F7013">
              <w:rPr>
                <w:lang w:val="cs-CZ"/>
              </w:rPr>
              <w:t>Po první hodině nebo po prvním setkání</w:t>
            </w:r>
          </w:p>
        </w:tc>
      </w:tr>
      <w:tr w:rsidR="00CE5C71" w:rsidRPr="002F7013" w14:paraId="1D7BB51B" w14:textId="77777777" w:rsidTr="00CE5C71">
        <w:trPr>
          <w:gridAfter w:val="1"/>
          <w:wAfter w:w="10" w:type="dxa"/>
          <w:trHeight w:val="25"/>
        </w:trPr>
        <w:tc>
          <w:tcPr>
            <w:tcW w:w="3626" w:type="dxa"/>
          </w:tcPr>
          <w:p w14:paraId="7BCDA642" w14:textId="77777777" w:rsidR="00CE5C71" w:rsidRPr="002F7013" w:rsidRDefault="00CE5C71" w:rsidP="00CE5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cs-CZ"/>
              </w:rPr>
            </w:pPr>
            <w:r w:rsidRPr="002F7013">
              <w:rPr>
                <w:b/>
                <w:lang w:val="cs-CZ"/>
              </w:rPr>
              <w:t>REŽIM</w:t>
            </w:r>
          </w:p>
          <w:p w14:paraId="1B7037E0" w14:textId="77777777" w:rsidR="00CE5C71" w:rsidRPr="002F7013" w:rsidRDefault="00CE5C71" w:rsidP="00CE5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lang w:val="cs-CZ"/>
              </w:rPr>
            </w:pPr>
            <w:r w:rsidRPr="002F7013">
              <w:rPr>
                <w:bCs/>
                <w:lang w:val="cs-CZ"/>
              </w:rPr>
              <w:t>• Distanční/ Hybridní / Prezenční</w:t>
            </w:r>
          </w:p>
          <w:p w14:paraId="3B1C56A1" w14:textId="77777777" w:rsidR="00CE5C71" w:rsidRPr="002F7013" w:rsidRDefault="00CE5C71" w:rsidP="00CE5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lang w:val="cs-CZ"/>
              </w:rPr>
            </w:pPr>
          </w:p>
          <w:p w14:paraId="4934388D" w14:textId="77777777" w:rsidR="00CE5C71" w:rsidRPr="002F7013" w:rsidRDefault="00CE5C71" w:rsidP="00CE5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lang w:val="cs-CZ"/>
              </w:rPr>
            </w:pPr>
            <w:r w:rsidRPr="002F7013">
              <w:rPr>
                <w:bCs/>
                <w:lang w:val="cs-CZ"/>
              </w:rPr>
              <w:t xml:space="preserve">     • Synchronní/asynchronní</w:t>
            </w:r>
          </w:p>
          <w:p w14:paraId="1B5D52E9" w14:textId="736A5FCC" w:rsidR="00CE5C71" w:rsidRPr="002F7013" w:rsidRDefault="00CE5C71" w:rsidP="00CE5C71">
            <w:pPr>
              <w:jc w:val="center"/>
              <w:rPr>
                <w:b/>
                <w:bCs/>
                <w:lang w:val="cs-CZ"/>
              </w:rPr>
            </w:pPr>
            <w:r w:rsidRPr="002F7013">
              <w:rPr>
                <w:bCs/>
                <w:lang w:val="cs-CZ"/>
              </w:rPr>
              <w:t>Vyberte ty správné</w:t>
            </w:r>
          </w:p>
        </w:tc>
        <w:tc>
          <w:tcPr>
            <w:tcW w:w="5426" w:type="dxa"/>
            <w:gridSpan w:val="7"/>
          </w:tcPr>
          <w:p w14:paraId="5C3174FE" w14:textId="77777777" w:rsidR="00CE5C71" w:rsidRPr="002F7013" w:rsidRDefault="00CE5C71" w:rsidP="00CE5C71">
            <w:pPr>
              <w:jc w:val="both"/>
              <w:rPr>
                <w:lang w:val="cs-CZ"/>
              </w:rPr>
            </w:pPr>
          </w:p>
          <w:p w14:paraId="27789266" w14:textId="0F029D63" w:rsidR="00CE5C71" w:rsidRPr="002F7013" w:rsidRDefault="00CE5C71" w:rsidP="00CE5C71">
            <w:pPr>
              <w:jc w:val="both"/>
              <w:rPr>
                <w:lang w:val="cs-CZ"/>
              </w:rPr>
            </w:pPr>
            <w:r w:rsidRPr="002F7013">
              <w:rPr>
                <w:bCs/>
                <w:lang w:val="cs-CZ"/>
              </w:rPr>
              <w:t>Distanční/ Hybridní / Prezenční</w:t>
            </w:r>
            <w:r w:rsidRPr="002F7013">
              <w:rPr>
                <w:lang w:val="cs-CZ"/>
              </w:rPr>
              <w:t xml:space="preserve"> </w:t>
            </w:r>
          </w:p>
          <w:p w14:paraId="0F27B30B" w14:textId="77777777" w:rsidR="00CE5C71" w:rsidRPr="002F7013" w:rsidRDefault="00CE5C71" w:rsidP="00CE5C71">
            <w:pPr>
              <w:jc w:val="both"/>
              <w:rPr>
                <w:lang w:val="cs-CZ"/>
              </w:rPr>
            </w:pPr>
          </w:p>
          <w:p w14:paraId="598D69CD" w14:textId="7F655286" w:rsidR="00CE5C71" w:rsidRPr="002F7013" w:rsidRDefault="00CE5C71" w:rsidP="00CE5C71">
            <w:pPr>
              <w:jc w:val="both"/>
              <w:rPr>
                <w:lang w:val="cs-CZ"/>
              </w:rPr>
            </w:pPr>
            <w:r w:rsidRPr="002F7013">
              <w:rPr>
                <w:bCs/>
                <w:lang w:val="cs-CZ"/>
              </w:rPr>
              <w:t>Asynchronní</w:t>
            </w:r>
          </w:p>
          <w:p w14:paraId="66426DD0" w14:textId="77777777" w:rsidR="00CE5C71" w:rsidRPr="002F7013" w:rsidRDefault="00CE5C71" w:rsidP="00CE5C71">
            <w:pPr>
              <w:jc w:val="both"/>
              <w:rPr>
                <w:lang w:val="cs-CZ"/>
              </w:rPr>
            </w:pPr>
          </w:p>
        </w:tc>
      </w:tr>
      <w:tr w:rsidR="00CE5C71" w:rsidRPr="002F7013" w14:paraId="13424FAD" w14:textId="77777777" w:rsidTr="00CE5C71">
        <w:trPr>
          <w:gridAfter w:val="1"/>
          <w:wAfter w:w="10" w:type="dxa"/>
          <w:trHeight w:val="25"/>
        </w:trPr>
        <w:tc>
          <w:tcPr>
            <w:tcW w:w="3626" w:type="dxa"/>
          </w:tcPr>
          <w:p w14:paraId="0FC95088" w14:textId="6B52129E" w:rsidR="00CE5C71" w:rsidRPr="002F7013" w:rsidRDefault="00CE5C71" w:rsidP="00CE5C71">
            <w:pPr>
              <w:jc w:val="center"/>
              <w:rPr>
                <w:b/>
                <w:bCs/>
                <w:lang w:val="cs-CZ"/>
              </w:rPr>
            </w:pPr>
            <w:r w:rsidRPr="002F7013">
              <w:rPr>
                <w:b/>
                <w:bCs/>
                <w:lang w:val="cs-CZ"/>
              </w:rPr>
              <w:t>CÍL</w:t>
            </w:r>
          </w:p>
        </w:tc>
        <w:tc>
          <w:tcPr>
            <w:tcW w:w="5426" w:type="dxa"/>
            <w:gridSpan w:val="7"/>
          </w:tcPr>
          <w:p w14:paraId="39231DFD" w14:textId="62BCACEC" w:rsidR="00CE5C71" w:rsidRPr="002F7013" w:rsidRDefault="00CE5C71" w:rsidP="00CE5C71">
            <w:pPr>
              <w:jc w:val="both"/>
              <w:rPr>
                <w:lang w:val="cs-CZ"/>
              </w:rPr>
            </w:pPr>
            <w:r w:rsidRPr="002F7013">
              <w:rPr>
                <w:lang w:val="cs-CZ"/>
              </w:rPr>
              <w:t>Podporovat vztahy mezi účastníky vyučovaní, budovat pocit vlivu na obsah hodin; možnost, aby studenti vytvořili bibliografii nebo filmografii, která bude integrována do kurzu</w:t>
            </w:r>
          </w:p>
        </w:tc>
      </w:tr>
      <w:tr w:rsidR="00CE5C71" w:rsidRPr="002F7013" w14:paraId="251A2D6A" w14:textId="77777777" w:rsidTr="00CE5C71">
        <w:trPr>
          <w:gridAfter w:val="1"/>
          <w:wAfter w:w="10" w:type="dxa"/>
          <w:trHeight w:val="25"/>
        </w:trPr>
        <w:tc>
          <w:tcPr>
            <w:tcW w:w="3626" w:type="dxa"/>
          </w:tcPr>
          <w:p w14:paraId="6A70528A" w14:textId="77777777" w:rsidR="000607E1" w:rsidRPr="003A1F1C" w:rsidRDefault="000607E1" w:rsidP="00060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lang w:val="cs-CZ"/>
              </w:rPr>
            </w:pPr>
            <w:r w:rsidRPr="003A1F1C">
              <w:rPr>
                <w:b/>
                <w:bCs/>
                <w:lang w:val="cs-CZ"/>
              </w:rPr>
              <w:t>DOPLŇUJÍCÍ POZNÁMKY</w:t>
            </w:r>
          </w:p>
          <w:p w14:paraId="01C2ABA2" w14:textId="721B6AB2" w:rsidR="00CE5C71" w:rsidRPr="002F7013" w:rsidRDefault="000607E1" w:rsidP="000607E1">
            <w:pPr>
              <w:jc w:val="center"/>
              <w:rPr>
                <w:b/>
                <w:bCs/>
                <w:lang w:val="cs-CZ"/>
              </w:rPr>
            </w:pPr>
            <w:r w:rsidRPr="003A1F1C">
              <w:rPr>
                <w:b/>
                <w:bCs/>
                <w:lang w:val="cs-CZ"/>
              </w:rPr>
              <w:t>(</w:t>
            </w:r>
            <w:r w:rsidRPr="003A1F1C">
              <w:rPr>
                <w:lang w:val="cs-CZ"/>
              </w:rPr>
              <w:t>pokud existují</w:t>
            </w:r>
            <w:r w:rsidRPr="003A1F1C">
              <w:rPr>
                <w:b/>
                <w:bCs/>
                <w:lang w:val="cs-CZ"/>
              </w:rPr>
              <w:t>)</w:t>
            </w:r>
          </w:p>
        </w:tc>
        <w:tc>
          <w:tcPr>
            <w:tcW w:w="5426" w:type="dxa"/>
            <w:gridSpan w:val="7"/>
          </w:tcPr>
          <w:p w14:paraId="243F2278" w14:textId="780F1D70" w:rsidR="00CE5C71" w:rsidRPr="002F7013" w:rsidRDefault="00CE5C71" w:rsidP="00CE5C71">
            <w:pPr>
              <w:jc w:val="both"/>
              <w:rPr>
                <w:lang w:val="cs-CZ"/>
              </w:rPr>
            </w:pPr>
            <w:r w:rsidRPr="002F7013">
              <w:rPr>
                <w:lang w:val="cs-CZ"/>
              </w:rPr>
              <w:t>Možné implementovat v hodinách, které mají flexibilní obsah; nejlepší pro malé skupiny (8 studentů)</w:t>
            </w:r>
          </w:p>
        </w:tc>
      </w:tr>
      <w:tr w:rsidR="00CE5C71" w:rsidRPr="002F7013" w14:paraId="57318793" w14:textId="77777777" w:rsidTr="00CE5C71">
        <w:trPr>
          <w:gridAfter w:val="1"/>
          <w:wAfter w:w="10" w:type="dxa"/>
          <w:trHeight w:val="40"/>
        </w:trPr>
        <w:tc>
          <w:tcPr>
            <w:tcW w:w="3626" w:type="dxa"/>
            <w:vMerge w:val="restart"/>
          </w:tcPr>
          <w:p w14:paraId="2F924A83" w14:textId="2484DC79" w:rsidR="00CE5C71" w:rsidRPr="002F7013" w:rsidRDefault="00CE5C71" w:rsidP="00CE5C71">
            <w:pPr>
              <w:jc w:val="center"/>
              <w:rPr>
                <w:b/>
                <w:bCs/>
                <w:lang w:val="cs-CZ"/>
              </w:rPr>
            </w:pPr>
            <w:r w:rsidRPr="002F7013">
              <w:rPr>
                <w:b/>
                <w:lang w:val="cs-CZ"/>
              </w:rPr>
              <w:t>STRUKTURA</w:t>
            </w:r>
          </w:p>
        </w:tc>
        <w:tc>
          <w:tcPr>
            <w:tcW w:w="1491" w:type="dxa"/>
            <w:gridSpan w:val="2"/>
          </w:tcPr>
          <w:p w14:paraId="613EE0C2" w14:textId="6836723C" w:rsidR="00CE5C71" w:rsidRPr="002F7013" w:rsidRDefault="00CE5C71" w:rsidP="00CE5C71">
            <w:pPr>
              <w:jc w:val="both"/>
              <w:rPr>
                <w:b/>
                <w:bCs/>
                <w:lang w:val="cs-CZ"/>
              </w:rPr>
            </w:pPr>
            <w:r w:rsidRPr="002F7013">
              <w:rPr>
                <w:b/>
                <w:bCs/>
                <w:lang w:val="cs-CZ"/>
              </w:rPr>
              <w:t>KROK 1</w:t>
            </w:r>
          </w:p>
        </w:tc>
        <w:tc>
          <w:tcPr>
            <w:tcW w:w="3935" w:type="dxa"/>
            <w:gridSpan w:val="5"/>
          </w:tcPr>
          <w:p w14:paraId="1A41539E" w14:textId="5C92F180" w:rsidR="00CE5C71" w:rsidRPr="002F7013" w:rsidRDefault="00CE5C71" w:rsidP="00CE5C71">
            <w:pPr>
              <w:jc w:val="both"/>
              <w:rPr>
                <w:lang w:val="cs-CZ"/>
              </w:rPr>
            </w:pPr>
            <w:r w:rsidRPr="002F7013">
              <w:rPr>
                <w:kern w:val="36"/>
                <w:lang w:val="cs-CZ"/>
              </w:rPr>
              <w:t>Studenti jsou rozděleni do dvojic. Jejich úkolem je vytipovat další výukový materiál, který může představovat jakýkoli kulturní produkt (knihy, články, videa, hudba, recenze, komiksy atd.), a to prostřednictvím bezplatného vyhledávání v internetových vyhledávačích nebo v jiných archivech, které student obvykle používá.</w:t>
            </w:r>
          </w:p>
        </w:tc>
      </w:tr>
      <w:tr w:rsidR="00CE5C71" w:rsidRPr="002F7013" w14:paraId="1CD1EA00" w14:textId="77777777" w:rsidTr="00CE5C71">
        <w:trPr>
          <w:gridAfter w:val="1"/>
          <w:wAfter w:w="10" w:type="dxa"/>
          <w:trHeight w:val="37"/>
        </w:trPr>
        <w:tc>
          <w:tcPr>
            <w:tcW w:w="3626" w:type="dxa"/>
            <w:vMerge/>
          </w:tcPr>
          <w:p w14:paraId="29B09B5A" w14:textId="77777777" w:rsidR="00AA386B" w:rsidRPr="002F7013" w:rsidRDefault="00AA386B" w:rsidP="00AA386B">
            <w:pPr>
              <w:jc w:val="center"/>
              <w:rPr>
                <w:b/>
                <w:bCs/>
                <w:lang w:val="cs-CZ"/>
              </w:rPr>
            </w:pPr>
          </w:p>
        </w:tc>
        <w:tc>
          <w:tcPr>
            <w:tcW w:w="1491" w:type="dxa"/>
            <w:gridSpan w:val="2"/>
          </w:tcPr>
          <w:p w14:paraId="7CB482AB" w14:textId="7E24F9B5" w:rsidR="00AA386B" w:rsidRPr="002F7013" w:rsidRDefault="003C0A29" w:rsidP="00AA386B">
            <w:pPr>
              <w:jc w:val="both"/>
              <w:rPr>
                <w:b/>
                <w:bCs/>
                <w:lang w:val="cs-CZ"/>
              </w:rPr>
            </w:pPr>
            <w:r w:rsidRPr="002F7013">
              <w:rPr>
                <w:b/>
                <w:bCs/>
                <w:lang w:val="cs-CZ"/>
              </w:rPr>
              <w:t>KROK</w:t>
            </w:r>
            <w:r w:rsidR="00AA386B" w:rsidRPr="002F7013">
              <w:rPr>
                <w:b/>
                <w:bCs/>
                <w:lang w:val="cs-CZ"/>
              </w:rPr>
              <w:t xml:space="preserve"> 2</w:t>
            </w:r>
          </w:p>
        </w:tc>
        <w:tc>
          <w:tcPr>
            <w:tcW w:w="3935" w:type="dxa"/>
            <w:gridSpan w:val="5"/>
          </w:tcPr>
          <w:p w14:paraId="77449340" w14:textId="5C6A6E45" w:rsidR="00AA386B" w:rsidRPr="002F7013" w:rsidRDefault="003C0A29" w:rsidP="00AA386B">
            <w:pPr>
              <w:rPr>
                <w:lang w:val="cs-CZ"/>
              </w:rPr>
            </w:pPr>
            <w:r w:rsidRPr="002F7013">
              <w:rPr>
                <w:lang w:val="cs-CZ"/>
              </w:rPr>
              <w:t>Každá dvojice si vybere alespoň 4 produkty, které budou zařazeny do hodiny</w:t>
            </w:r>
          </w:p>
        </w:tc>
      </w:tr>
      <w:tr w:rsidR="00CE5C71" w:rsidRPr="002F7013" w14:paraId="76D9204A" w14:textId="77777777" w:rsidTr="00CE5C71">
        <w:trPr>
          <w:gridAfter w:val="1"/>
          <w:wAfter w:w="10" w:type="dxa"/>
          <w:trHeight w:val="37"/>
        </w:trPr>
        <w:tc>
          <w:tcPr>
            <w:tcW w:w="3626" w:type="dxa"/>
            <w:vMerge/>
          </w:tcPr>
          <w:p w14:paraId="3C0ABD45" w14:textId="77777777" w:rsidR="00AA386B" w:rsidRPr="002F7013" w:rsidRDefault="00AA386B" w:rsidP="00AA386B">
            <w:pPr>
              <w:jc w:val="center"/>
              <w:rPr>
                <w:b/>
                <w:bCs/>
                <w:lang w:val="cs-CZ"/>
              </w:rPr>
            </w:pPr>
          </w:p>
        </w:tc>
        <w:tc>
          <w:tcPr>
            <w:tcW w:w="1491" w:type="dxa"/>
            <w:gridSpan w:val="2"/>
          </w:tcPr>
          <w:p w14:paraId="3EFFAC5D" w14:textId="4B52BC45" w:rsidR="00AA386B" w:rsidRPr="002F7013" w:rsidRDefault="003C0A29" w:rsidP="00AA386B">
            <w:pPr>
              <w:jc w:val="both"/>
              <w:rPr>
                <w:b/>
                <w:bCs/>
                <w:lang w:val="cs-CZ"/>
              </w:rPr>
            </w:pPr>
            <w:r w:rsidRPr="002F7013">
              <w:rPr>
                <w:b/>
                <w:bCs/>
                <w:lang w:val="cs-CZ"/>
              </w:rPr>
              <w:t>KROK</w:t>
            </w:r>
            <w:r w:rsidR="00AA386B" w:rsidRPr="002F7013">
              <w:rPr>
                <w:b/>
                <w:bCs/>
                <w:lang w:val="cs-CZ"/>
              </w:rPr>
              <w:t xml:space="preserve"> 3</w:t>
            </w:r>
          </w:p>
        </w:tc>
        <w:tc>
          <w:tcPr>
            <w:tcW w:w="3935" w:type="dxa"/>
            <w:gridSpan w:val="5"/>
          </w:tcPr>
          <w:p w14:paraId="030BCD8C" w14:textId="7B88DF32" w:rsidR="00AA386B" w:rsidRPr="002F7013" w:rsidRDefault="003C0A29" w:rsidP="00196857">
            <w:pPr>
              <w:jc w:val="both"/>
              <w:rPr>
                <w:lang w:val="cs-CZ"/>
              </w:rPr>
            </w:pPr>
            <w:r w:rsidRPr="002F7013">
              <w:rPr>
                <w:kern w:val="36"/>
                <w:lang w:val="cs-CZ"/>
              </w:rPr>
              <w:t xml:space="preserve">Ve fázi diskuse musí čtyři studenti (dvě dvojice studentů) vybrat 5 produktů a pokusit se vylepšit mediální nebo </w:t>
            </w:r>
            <w:r w:rsidR="002F7013" w:rsidRPr="002F7013">
              <w:rPr>
                <w:kern w:val="36"/>
                <w:lang w:val="cs-CZ"/>
              </w:rPr>
              <w:t>žánrovou rozmanitost</w:t>
            </w:r>
            <w:r w:rsidRPr="002F7013">
              <w:rPr>
                <w:kern w:val="36"/>
                <w:lang w:val="cs-CZ"/>
              </w:rPr>
              <w:t xml:space="preserve"> (např. je dobré vybírat spíše knihy, videa, články, komiksy než jen články).</w:t>
            </w:r>
          </w:p>
        </w:tc>
      </w:tr>
      <w:tr w:rsidR="00CE5C71" w:rsidRPr="002F7013" w14:paraId="10781565" w14:textId="77777777" w:rsidTr="00CE5C71">
        <w:trPr>
          <w:gridAfter w:val="1"/>
          <w:wAfter w:w="10" w:type="dxa"/>
          <w:trHeight w:val="37"/>
        </w:trPr>
        <w:tc>
          <w:tcPr>
            <w:tcW w:w="3626" w:type="dxa"/>
            <w:vMerge/>
          </w:tcPr>
          <w:p w14:paraId="02B8AC14" w14:textId="77777777" w:rsidR="00AA386B" w:rsidRPr="002F7013" w:rsidRDefault="00AA386B" w:rsidP="00AA386B">
            <w:pPr>
              <w:jc w:val="center"/>
              <w:rPr>
                <w:b/>
                <w:bCs/>
                <w:lang w:val="cs-CZ"/>
              </w:rPr>
            </w:pPr>
          </w:p>
        </w:tc>
        <w:tc>
          <w:tcPr>
            <w:tcW w:w="1491" w:type="dxa"/>
            <w:gridSpan w:val="2"/>
          </w:tcPr>
          <w:p w14:paraId="56EF63F7" w14:textId="48EA7D0D" w:rsidR="00AA386B" w:rsidRPr="002F7013" w:rsidRDefault="003C0A29" w:rsidP="00AA386B">
            <w:pPr>
              <w:jc w:val="both"/>
              <w:rPr>
                <w:b/>
                <w:bCs/>
                <w:lang w:val="cs-CZ"/>
              </w:rPr>
            </w:pPr>
            <w:r w:rsidRPr="002F7013">
              <w:rPr>
                <w:b/>
                <w:bCs/>
                <w:lang w:val="cs-CZ"/>
              </w:rPr>
              <w:t>KROK</w:t>
            </w:r>
            <w:r w:rsidR="00AA386B" w:rsidRPr="002F7013">
              <w:rPr>
                <w:b/>
                <w:bCs/>
                <w:lang w:val="cs-CZ"/>
              </w:rPr>
              <w:t xml:space="preserve"> 4</w:t>
            </w:r>
          </w:p>
        </w:tc>
        <w:tc>
          <w:tcPr>
            <w:tcW w:w="3935" w:type="dxa"/>
            <w:gridSpan w:val="5"/>
          </w:tcPr>
          <w:p w14:paraId="01AE22C2" w14:textId="441C73EC" w:rsidR="00AA386B" w:rsidRPr="002F7013" w:rsidRDefault="003C0A29" w:rsidP="00196857">
            <w:pPr>
              <w:jc w:val="both"/>
              <w:rPr>
                <w:lang w:val="cs-CZ"/>
              </w:rPr>
            </w:pPr>
            <w:r w:rsidRPr="002F7013">
              <w:rPr>
                <w:kern w:val="36"/>
                <w:lang w:val="cs-CZ"/>
              </w:rPr>
              <w:t>Čtyřčlenná skupina bude muset vytvořit krátký PLAKÁT, ve kterém popíše a zdůvodní výběr 5 produktů.</w:t>
            </w:r>
          </w:p>
        </w:tc>
      </w:tr>
      <w:tr w:rsidR="00CE5C71" w:rsidRPr="002F7013" w14:paraId="4A7E47FE" w14:textId="77777777" w:rsidTr="00CE5C71">
        <w:trPr>
          <w:gridAfter w:val="1"/>
          <w:wAfter w:w="10" w:type="dxa"/>
          <w:trHeight w:val="37"/>
        </w:trPr>
        <w:tc>
          <w:tcPr>
            <w:tcW w:w="3626" w:type="dxa"/>
          </w:tcPr>
          <w:p w14:paraId="17F20F5B" w14:textId="2A360413" w:rsidR="00CE5C71" w:rsidRPr="002F7013" w:rsidRDefault="00CE5C71" w:rsidP="00CE5C71">
            <w:pPr>
              <w:jc w:val="center"/>
              <w:rPr>
                <w:b/>
                <w:bCs/>
                <w:lang w:val="cs-CZ"/>
              </w:rPr>
            </w:pPr>
            <w:r w:rsidRPr="002F7013">
              <w:rPr>
                <w:b/>
                <w:lang w:val="cs-CZ"/>
              </w:rPr>
              <w:t>VÝHODY</w:t>
            </w:r>
          </w:p>
        </w:tc>
        <w:tc>
          <w:tcPr>
            <w:tcW w:w="5426" w:type="dxa"/>
            <w:gridSpan w:val="7"/>
          </w:tcPr>
          <w:p w14:paraId="39877F33" w14:textId="4EF65B4D" w:rsidR="00CE5C71" w:rsidRPr="002F7013" w:rsidRDefault="00CE5C71" w:rsidP="00CE5C71">
            <w:pPr>
              <w:numPr>
                <w:ilvl w:val="0"/>
                <w:numId w:val="8"/>
              </w:numPr>
              <w:jc w:val="both"/>
              <w:rPr>
                <w:lang w:val="cs-CZ"/>
              </w:rPr>
            </w:pPr>
            <w:r w:rsidRPr="002F7013">
              <w:rPr>
                <w:lang w:val="cs-CZ"/>
              </w:rPr>
              <w:t>Studenti se dozví více o svých kamarádech – jejich zálibách a preferencích; uplatňují spolupráci a vzájemné řešení problémů</w:t>
            </w:r>
          </w:p>
          <w:p w14:paraId="1E2792E8" w14:textId="5958F015" w:rsidR="00CE5C71" w:rsidRPr="002F7013" w:rsidRDefault="00CE5C71" w:rsidP="00CE5C71">
            <w:pPr>
              <w:numPr>
                <w:ilvl w:val="0"/>
                <w:numId w:val="8"/>
              </w:numPr>
              <w:jc w:val="both"/>
              <w:rPr>
                <w:lang w:val="cs-CZ"/>
              </w:rPr>
            </w:pPr>
            <w:r w:rsidRPr="002F7013">
              <w:rPr>
                <w:lang w:val="cs-CZ"/>
              </w:rPr>
              <w:t>Studenti mají vliv na obsah výuky, což zvyšuje jejich motivaci a ochotu učit se</w:t>
            </w:r>
          </w:p>
          <w:p w14:paraId="6EFB91CA" w14:textId="342B0DF5" w:rsidR="00CE5C71" w:rsidRPr="002F7013" w:rsidRDefault="00CE5C71" w:rsidP="00CE5C71">
            <w:pPr>
              <w:numPr>
                <w:ilvl w:val="0"/>
                <w:numId w:val="8"/>
              </w:numPr>
              <w:jc w:val="both"/>
              <w:rPr>
                <w:lang w:val="cs-CZ"/>
              </w:rPr>
            </w:pPr>
            <w:r w:rsidRPr="002F7013">
              <w:rPr>
                <w:lang w:val="cs-CZ"/>
              </w:rPr>
              <w:t xml:space="preserve">Učitel má prospěch z uznání studentů; jelikož zájmy studentů se liší, čím větší počet možných „doplňkových materiálů“, tím vyšší pravděpodobnost, že studenti najdou něco pro ně inspirativního a důležitého. </w:t>
            </w:r>
          </w:p>
          <w:p w14:paraId="11B0E643" w14:textId="77777777" w:rsidR="00CE5C71" w:rsidRPr="002F7013" w:rsidRDefault="00CE5C71" w:rsidP="00CE5C71">
            <w:pPr>
              <w:pStyle w:val="Nadpis1"/>
              <w:spacing w:before="240" w:beforeAutospacing="0" w:after="0" w:afterAutospacing="0"/>
              <w:rPr>
                <w:b w:val="0"/>
                <w:bCs w:val="0"/>
                <w:sz w:val="24"/>
                <w:szCs w:val="24"/>
                <w:lang w:val="cs-CZ"/>
              </w:rPr>
            </w:pPr>
          </w:p>
        </w:tc>
      </w:tr>
      <w:tr w:rsidR="00CE5C71" w:rsidRPr="002F7013" w14:paraId="78CA4180" w14:textId="77777777" w:rsidTr="00CE5C71">
        <w:trPr>
          <w:gridAfter w:val="1"/>
          <w:wAfter w:w="10" w:type="dxa"/>
          <w:trHeight w:val="37"/>
        </w:trPr>
        <w:tc>
          <w:tcPr>
            <w:tcW w:w="3626" w:type="dxa"/>
          </w:tcPr>
          <w:p w14:paraId="42088257" w14:textId="77777777" w:rsidR="00CE5C71" w:rsidRPr="002F7013" w:rsidRDefault="00CE5C71" w:rsidP="00CE5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cs-CZ"/>
              </w:rPr>
            </w:pPr>
            <w:r w:rsidRPr="002F7013">
              <w:rPr>
                <w:b/>
                <w:lang w:val="cs-CZ"/>
              </w:rPr>
              <w:t>RIZIKO</w:t>
            </w:r>
          </w:p>
          <w:p w14:paraId="5B7D0D42" w14:textId="77777777" w:rsidR="00CE5C71" w:rsidRPr="002F7013" w:rsidRDefault="00CE5C71" w:rsidP="00CE5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cs-CZ"/>
              </w:rPr>
            </w:pPr>
            <w:r w:rsidRPr="002F7013">
              <w:rPr>
                <w:b/>
                <w:lang w:val="cs-CZ"/>
              </w:rPr>
              <w:t>+</w:t>
            </w:r>
          </w:p>
          <w:p w14:paraId="5F472E40" w14:textId="67728C05" w:rsidR="00CE5C71" w:rsidRPr="002F7013" w:rsidRDefault="00CE5C71" w:rsidP="00CE5C71">
            <w:pPr>
              <w:rPr>
                <w:b/>
                <w:bCs/>
                <w:lang w:val="cs-CZ"/>
              </w:rPr>
            </w:pPr>
            <w:r w:rsidRPr="002F7013">
              <w:rPr>
                <w:b/>
                <w:lang w:val="cs-CZ"/>
              </w:rPr>
              <w:t>NAVRHOVANÉ ŘEŠENÍ</w:t>
            </w:r>
          </w:p>
        </w:tc>
        <w:tc>
          <w:tcPr>
            <w:tcW w:w="5426" w:type="dxa"/>
            <w:gridSpan w:val="7"/>
          </w:tcPr>
          <w:p w14:paraId="75BA2400" w14:textId="77777777" w:rsidR="00CE5C71" w:rsidRPr="002F7013" w:rsidRDefault="00CE5C71" w:rsidP="00CE5C71">
            <w:pPr>
              <w:pStyle w:val="Normlnweb"/>
              <w:spacing w:after="160"/>
              <w:jc w:val="both"/>
              <w:rPr>
                <w:lang w:val="cs-CZ"/>
              </w:rPr>
            </w:pPr>
            <w:r w:rsidRPr="002F7013">
              <w:rPr>
                <w:lang w:val="cs-CZ"/>
              </w:rPr>
              <w:t>– Toto cvičení nemusí být použitelné pro studenty prvního ročníku, kteří ještě nemají zkušenosti s vědeckým a bibliografickým výzkumem nebo rešerší.</w:t>
            </w:r>
          </w:p>
          <w:p w14:paraId="48C64177" w14:textId="4C0D0695" w:rsidR="00CE5C71" w:rsidRPr="002F7013" w:rsidRDefault="00CE5C71" w:rsidP="00CE5C71">
            <w:pPr>
              <w:jc w:val="both"/>
              <w:rPr>
                <w:lang w:val="cs-CZ"/>
              </w:rPr>
            </w:pPr>
            <w:r w:rsidRPr="002F7013">
              <w:rPr>
                <w:lang w:val="cs-CZ"/>
              </w:rPr>
              <w:t xml:space="preserve">+ Učitel může navrhnout nejoblíbenější a nejlepší zdroje různých typů materiálů (např. seznam </w:t>
            </w:r>
            <w:r w:rsidR="002F7013" w:rsidRPr="002F7013">
              <w:rPr>
                <w:lang w:val="cs-CZ"/>
              </w:rPr>
              <w:t>nahrávek</w:t>
            </w:r>
            <w:r w:rsidRPr="002F7013">
              <w:rPr>
                <w:lang w:val="cs-CZ"/>
              </w:rPr>
              <w:t xml:space="preserve"> </w:t>
            </w:r>
            <w:proofErr w:type="spellStart"/>
            <w:r w:rsidRPr="002F7013">
              <w:rPr>
                <w:lang w:val="cs-CZ"/>
              </w:rPr>
              <w:t>The</w:t>
            </w:r>
            <w:proofErr w:type="spellEnd"/>
            <w:r w:rsidRPr="002F7013">
              <w:rPr>
                <w:lang w:val="cs-CZ"/>
              </w:rPr>
              <w:t xml:space="preserve"> </w:t>
            </w:r>
            <w:proofErr w:type="spellStart"/>
            <w:r w:rsidRPr="002F7013">
              <w:rPr>
                <w:lang w:val="cs-CZ"/>
              </w:rPr>
              <w:t>Law</w:t>
            </w:r>
            <w:proofErr w:type="spellEnd"/>
            <w:r w:rsidRPr="002F7013">
              <w:rPr>
                <w:lang w:val="cs-CZ"/>
              </w:rPr>
              <w:t xml:space="preserve"> </w:t>
            </w:r>
            <w:proofErr w:type="spellStart"/>
            <w:r w:rsidRPr="002F7013">
              <w:rPr>
                <w:lang w:val="cs-CZ"/>
              </w:rPr>
              <w:t>School</w:t>
            </w:r>
            <w:proofErr w:type="spellEnd"/>
            <w:r w:rsidRPr="002F7013">
              <w:rPr>
                <w:lang w:val="cs-CZ"/>
              </w:rPr>
              <w:t xml:space="preserve"> nebo </w:t>
            </w:r>
            <w:proofErr w:type="spellStart"/>
            <w:r w:rsidRPr="002F7013">
              <w:rPr>
                <w:lang w:val="cs-CZ"/>
              </w:rPr>
              <w:t>Division</w:t>
            </w:r>
            <w:proofErr w:type="spellEnd"/>
            <w:r w:rsidRPr="002F7013">
              <w:rPr>
                <w:lang w:val="cs-CZ"/>
              </w:rPr>
              <w:t xml:space="preserve"> </w:t>
            </w:r>
            <w:proofErr w:type="spellStart"/>
            <w:r w:rsidRPr="002F7013">
              <w:rPr>
                <w:lang w:val="cs-CZ"/>
              </w:rPr>
              <w:t>of</w:t>
            </w:r>
            <w:proofErr w:type="spellEnd"/>
            <w:r w:rsidRPr="002F7013">
              <w:rPr>
                <w:lang w:val="cs-CZ"/>
              </w:rPr>
              <w:t xml:space="preserve"> </w:t>
            </w:r>
            <w:proofErr w:type="spellStart"/>
            <w:r w:rsidRPr="002F7013">
              <w:rPr>
                <w:lang w:val="cs-CZ"/>
              </w:rPr>
              <w:t>Humanities</w:t>
            </w:r>
            <w:proofErr w:type="spellEnd"/>
            <w:r w:rsidRPr="002F7013">
              <w:rPr>
                <w:lang w:val="cs-CZ"/>
              </w:rPr>
              <w:t>)</w:t>
            </w:r>
          </w:p>
        </w:tc>
      </w:tr>
      <w:tr w:rsidR="00D21DA2" w:rsidRPr="002F7013" w14:paraId="4BA2B4F4" w14:textId="77777777" w:rsidTr="00CE5C71">
        <w:trPr>
          <w:gridAfter w:val="1"/>
          <w:wAfter w:w="10" w:type="dxa"/>
          <w:trHeight w:val="21"/>
        </w:trPr>
        <w:tc>
          <w:tcPr>
            <w:tcW w:w="3626" w:type="dxa"/>
          </w:tcPr>
          <w:p w14:paraId="27D8969A" w14:textId="20DE8183" w:rsidR="00D21DA2" w:rsidRPr="002F7013" w:rsidRDefault="00D21DA2" w:rsidP="00D21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cs-CZ"/>
              </w:rPr>
            </w:pPr>
            <w:r w:rsidRPr="002F7013">
              <w:rPr>
                <w:b/>
                <w:lang w:val="cs-CZ"/>
              </w:rPr>
              <w:t>CVIČENÍ 6</w:t>
            </w:r>
          </w:p>
          <w:p w14:paraId="709578D0" w14:textId="3B164EF0" w:rsidR="00D21DA2" w:rsidRPr="002F7013" w:rsidRDefault="00D21DA2" w:rsidP="00D21DA2">
            <w:pPr>
              <w:jc w:val="center"/>
              <w:rPr>
                <w:b/>
                <w:bCs/>
                <w:lang w:val="cs-CZ"/>
              </w:rPr>
            </w:pPr>
            <w:r w:rsidRPr="002F7013">
              <w:rPr>
                <w:lang w:val="cs-CZ"/>
              </w:rPr>
              <w:t>(</w:t>
            </w:r>
            <w:r w:rsidRPr="002F7013">
              <w:rPr>
                <w:bCs/>
                <w:lang w:val="cs-CZ"/>
              </w:rPr>
              <w:t>NÁZEV</w:t>
            </w:r>
            <w:r w:rsidRPr="002F7013">
              <w:rPr>
                <w:lang w:val="cs-CZ"/>
              </w:rPr>
              <w:t>)</w:t>
            </w:r>
          </w:p>
        </w:tc>
        <w:tc>
          <w:tcPr>
            <w:tcW w:w="5426" w:type="dxa"/>
            <w:gridSpan w:val="7"/>
          </w:tcPr>
          <w:p w14:paraId="3148A9B1" w14:textId="363F8A24" w:rsidR="00D21DA2" w:rsidRPr="002F7013" w:rsidRDefault="00D21DA2" w:rsidP="00D21DA2">
            <w:pPr>
              <w:jc w:val="both"/>
              <w:rPr>
                <w:lang w:val="cs-CZ"/>
              </w:rPr>
            </w:pPr>
            <w:r w:rsidRPr="002F7013">
              <w:rPr>
                <w:rFonts w:eastAsiaTheme="minorEastAsia"/>
                <w:b/>
                <w:bCs/>
                <w:lang w:val="cs-CZ"/>
              </w:rPr>
              <w:t>KŘÍDOVÉ ROZHOVORY</w:t>
            </w:r>
          </w:p>
        </w:tc>
      </w:tr>
      <w:tr w:rsidR="00D21DA2" w:rsidRPr="002F7013" w14:paraId="7802738A" w14:textId="77777777" w:rsidTr="00CE5C71">
        <w:trPr>
          <w:gridAfter w:val="1"/>
          <w:wAfter w:w="10" w:type="dxa"/>
          <w:trHeight w:val="21"/>
        </w:trPr>
        <w:tc>
          <w:tcPr>
            <w:tcW w:w="3626" w:type="dxa"/>
          </w:tcPr>
          <w:p w14:paraId="229F91C2" w14:textId="61DF217B" w:rsidR="00D21DA2" w:rsidRPr="002F7013" w:rsidRDefault="00D21DA2" w:rsidP="00D21DA2">
            <w:pPr>
              <w:jc w:val="center"/>
              <w:rPr>
                <w:b/>
                <w:bCs/>
                <w:lang w:val="cs-CZ"/>
              </w:rPr>
            </w:pPr>
            <w:r w:rsidRPr="002F7013">
              <w:rPr>
                <w:b/>
                <w:lang w:val="cs-CZ"/>
              </w:rPr>
              <w:t>NÁSTROJ</w:t>
            </w:r>
          </w:p>
        </w:tc>
        <w:tc>
          <w:tcPr>
            <w:tcW w:w="5426" w:type="dxa"/>
            <w:gridSpan w:val="7"/>
          </w:tcPr>
          <w:p w14:paraId="5EA78981" w14:textId="77F6CED3" w:rsidR="00D21DA2" w:rsidRPr="002F7013" w:rsidRDefault="00D21DA2" w:rsidP="00D21DA2">
            <w:pPr>
              <w:jc w:val="both"/>
              <w:rPr>
                <w:lang w:val="cs-CZ"/>
              </w:rPr>
            </w:pPr>
            <w:r w:rsidRPr="002F7013">
              <w:rPr>
                <w:lang w:val="cs-CZ"/>
              </w:rPr>
              <w:t xml:space="preserve">Jakýkoli nástroj nabízející sdílené soubory (např. MS </w:t>
            </w:r>
            <w:proofErr w:type="spellStart"/>
            <w:r w:rsidRPr="002F7013">
              <w:rPr>
                <w:lang w:val="cs-CZ"/>
              </w:rPr>
              <w:t>Teams</w:t>
            </w:r>
            <w:proofErr w:type="spellEnd"/>
            <w:r w:rsidRPr="002F7013">
              <w:rPr>
                <w:lang w:val="cs-CZ"/>
              </w:rPr>
              <w:t xml:space="preserve">, Google </w:t>
            </w:r>
            <w:proofErr w:type="spellStart"/>
            <w:r w:rsidRPr="002F7013">
              <w:rPr>
                <w:lang w:val="cs-CZ"/>
              </w:rPr>
              <w:t>Disc</w:t>
            </w:r>
            <w:proofErr w:type="spellEnd"/>
            <w:r w:rsidRPr="002F7013">
              <w:rPr>
                <w:lang w:val="cs-CZ"/>
              </w:rPr>
              <w:t>)</w:t>
            </w:r>
          </w:p>
          <w:p w14:paraId="5C530562" w14:textId="77777777" w:rsidR="00D21DA2" w:rsidRPr="002F7013" w:rsidRDefault="00D21DA2" w:rsidP="00D21DA2">
            <w:pPr>
              <w:jc w:val="both"/>
              <w:rPr>
                <w:lang w:val="cs-CZ"/>
              </w:rPr>
            </w:pPr>
          </w:p>
        </w:tc>
      </w:tr>
      <w:tr w:rsidR="00D21DA2" w:rsidRPr="002F7013" w14:paraId="6D06F864" w14:textId="77777777" w:rsidTr="00CE5C71">
        <w:trPr>
          <w:gridAfter w:val="1"/>
          <w:wAfter w:w="10" w:type="dxa"/>
          <w:trHeight w:val="21"/>
        </w:trPr>
        <w:tc>
          <w:tcPr>
            <w:tcW w:w="3626" w:type="dxa"/>
          </w:tcPr>
          <w:p w14:paraId="4EB8C076" w14:textId="77777777" w:rsidR="00D21DA2" w:rsidRPr="002F7013" w:rsidRDefault="00D21DA2" w:rsidP="00D21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cs-CZ"/>
              </w:rPr>
            </w:pPr>
            <w:r w:rsidRPr="002F7013">
              <w:rPr>
                <w:b/>
                <w:lang w:val="cs-CZ"/>
              </w:rPr>
              <w:t>KDY</w:t>
            </w:r>
          </w:p>
          <w:p w14:paraId="20BC47BC" w14:textId="77777777" w:rsidR="00D21DA2" w:rsidRPr="002F7013" w:rsidRDefault="00D21DA2" w:rsidP="00D21DA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cs-CZ"/>
              </w:rPr>
            </w:pPr>
            <w:r w:rsidRPr="002F7013">
              <w:rPr>
                <w:lang w:val="cs-CZ"/>
              </w:rPr>
              <w:t>První hodina/během semestru/poslední hodina/ po první hodině atd.</w:t>
            </w:r>
          </w:p>
          <w:p w14:paraId="7218BB1B" w14:textId="77777777" w:rsidR="00D21DA2" w:rsidRPr="002F7013" w:rsidRDefault="00D21DA2" w:rsidP="00D21DA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cs-CZ"/>
              </w:rPr>
            </w:pPr>
            <w:r w:rsidRPr="002F7013">
              <w:rPr>
                <w:lang w:val="cs-CZ"/>
              </w:rPr>
              <w:t>Úvod / hlavní část / shrnutí</w:t>
            </w:r>
          </w:p>
          <w:p w14:paraId="4603DA75" w14:textId="39CEE369" w:rsidR="00D21DA2" w:rsidRPr="002F7013" w:rsidRDefault="00D21DA2" w:rsidP="00D21DA2">
            <w:pPr>
              <w:rPr>
                <w:b/>
                <w:bCs/>
                <w:lang w:val="cs-CZ"/>
              </w:rPr>
            </w:pPr>
            <w:r w:rsidRPr="002F7013">
              <w:rPr>
                <w:lang w:val="cs-CZ"/>
              </w:rPr>
              <w:t>Vyberte tu správnou</w:t>
            </w:r>
          </w:p>
        </w:tc>
        <w:tc>
          <w:tcPr>
            <w:tcW w:w="5426" w:type="dxa"/>
            <w:gridSpan w:val="7"/>
          </w:tcPr>
          <w:p w14:paraId="1CE0897B" w14:textId="17B33BA1" w:rsidR="00D21DA2" w:rsidRPr="002F7013" w:rsidRDefault="00D21DA2" w:rsidP="00D21DA2">
            <w:pPr>
              <w:jc w:val="both"/>
              <w:rPr>
                <w:lang w:val="cs-CZ"/>
              </w:rPr>
            </w:pPr>
            <w:r w:rsidRPr="002F7013">
              <w:rPr>
                <w:lang w:val="cs-CZ"/>
              </w:rPr>
              <w:t>První hodina nebo setkání</w:t>
            </w:r>
          </w:p>
        </w:tc>
      </w:tr>
      <w:tr w:rsidR="00D21DA2" w:rsidRPr="002F7013" w14:paraId="46428EC6" w14:textId="77777777" w:rsidTr="00CE5C71">
        <w:trPr>
          <w:gridAfter w:val="1"/>
          <w:wAfter w:w="10" w:type="dxa"/>
          <w:trHeight w:val="21"/>
        </w:trPr>
        <w:tc>
          <w:tcPr>
            <w:tcW w:w="3626" w:type="dxa"/>
          </w:tcPr>
          <w:p w14:paraId="2E418DAC" w14:textId="77777777" w:rsidR="00D21DA2" w:rsidRPr="002F7013" w:rsidRDefault="00D21DA2" w:rsidP="00D21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cs-CZ"/>
              </w:rPr>
            </w:pPr>
            <w:r w:rsidRPr="002F7013">
              <w:rPr>
                <w:b/>
                <w:lang w:val="cs-CZ"/>
              </w:rPr>
              <w:t>REŽIM</w:t>
            </w:r>
          </w:p>
          <w:p w14:paraId="23E4CACA" w14:textId="77777777" w:rsidR="00D21DA2" w:rsidRPr="002F7013" w:rsidRDefault="00D21DA2" w:rsidP="00D21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lang w:val="cs-CZ"/>
              </w:rPr>
            </w:pPr>
            <w:r w:rsidRPr="002F7013">
              <w:rPr>
                <w:bCs/>
                <w:lang w:val="cs-CZ"/>
              </w:rPr>
              <w:t>• Distanční/ Hybridní / Prezenční</w:t>
            </w:r>
          </w:p>
          <w:p w14:paraId="1B446FEA" w14:textId="77777777" w:rsidR="00D21DA2" w:rsidRPr="002F7013" w:rsidRDefault="00D21DA2" w:rsidP="00D21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lang w:val="cs-CZ"/>
              </w:rPr>
            </w:pPr>
          </w:p>
          <w:p w14:paraId="2B863741" w14:textId="77777777" w:rsidR="00D21DA2" w:rsidRPr="002F7013" w:rsidRDefault="00D21DA2" w:rsidP="00D21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lang w:val="cs-CZ"/>
              </w:rPr>
            </w:pPr>
            <w:r w:rsidRPr="002F7013">
              <w:rPr>
                <w:bCs/>
                <w:lang w:val="cs-CZ"/>
              </w:rPr>
              <w:t xml:space="preserve">     • Synchronní/asynchronní</w:t>
            </w:r>
          </w:p>
          <w:p w14:paraId="301A050A" w14:textId="57028AE2" w:rsidR="00D21DA2" w:rsidRPr="002F7013" w:rsidRDefault="00D21DA2" w:rsidP="00D21DA2">
            <w:pPr>
              <w:jc w:val="both"/>
              <w:rPr>
                <w:b/>
                <w:bCs/>
                <w:lang w:val="cs-CZ"/>
              </w:rPr>
            </w:pPr>
            <w:r w:rsidRPr="002F7013">
              <w:rPr>
                <w:bCs/>
                <w:lang w:val="cs-CZ"/>
              </w:rPr>
              <w:t>Vyberte ty správné</w:t>
            </w:r>
          </w:p>
        </w:tc>
        <w:tc>
          <w:tcPr>
            <w:tcW w:w="5426" w:type="dxa"/>
            <w:gridSpan w:val="7"/>
          </w:tcPr>
          <w:p w14:paraId="7100C7EF" w14:textId="77777777" w:rsidR="00D21DA2" w:rsidRPr="002F7013" w:rsidRDefault="00D21DA2" w:rsidP="00D21DA2">
            <w:pPr>
              <w:jc w:val="both"/>
              <w:rPr>
                <w:lang w:val="cs-CZ"/>
              </w:rPr>
            </w:pPr>
          </w:p>
          <w:p w14:paraId="18EE61A7" w14:textId="371BBA2A" w:rsidR="00D21DA2" w:rsidRPr="002F7013" w:rsidRDefault="002F7013" w:rsidP="00D21DA2">
            <w:pPr>
              <w:jc w:val="both"/>
              <w:rPr>
                <w:lang w:val="cs-CZ"/>
              </w:rPr>
            </w:pPr>
            <w:r w:rsidRPr="002F7013">
              <w:rPr>
                <w:bCs/>
                <w:lang w:val="cs-CZ"/>
              </w:rPr>
              <w:t>Distanční</w:t>
            </w:r>
            <w:r w:rsidR="00D21DA2" w:rsidRPr="002F7013">
              <w:rPr>
                <w:lang w:val="cs-CZ"/>
              </w:rPr>
              <w:t xml:space="preserve"> </w:t>
            </w:r>
          </w:p>
          <w:p w14:paraId="0340C010" w14:textId="77777777" w:rsidR="00D21DA2" w:rsidRPr="002F7013" w:rsidRDefault="00D21DA2" w:rsidP="00D21DA2">
            <w:pPr>
              <w:jc w:val="both"/>
              <w:rPr>
                <w:lang w:val="cs-CZ"/>
              </w:rPr>
            </w:pPr>
          </w:p>
          <w:p w14:paraId="71402E71" w14:textId="0B832DF6" w:rsidR="00D21DA2" w:rsidRPr="002F7013" w:rsidRDefault="002F7013" w:rsidP="00D21DA2">
            <w:pPr>
              <w:jc w:val="both"/>
              <w:rPr>
                <w:lang w:val="cs-CZ"/>
              </w:rPr>
            </w:pPr>
            <w:r w:rsidRPr="002F7013">
              <w:rPr>
                <w:bCs/>
                <w:lang w:val="cs-CZ"/>
              </w:rPr>
              <w:t>Synchronní</w:t>
            </w:r>
            <w:r w:rsidRPr="002F7013">
              <w:rPr>
                <w:lang w:val="cs-CZ"/>
              </w:rPr>
              <w:t xml:space="preserve"> </w:t>
            </w:r>
          </w:p>
        </w:tc>
      </w:tr>
      <w:tr w:rsidR="00D21DA2" w:rsidRPr="002F7013" w14:paraId="6CAA6442" w14:textId="77777777" w:rsidTr="00CE5C71">
        <w:trPr>
          <w:gridAfter w:val="1"/>
          <w:wAfter w:w="10" w:type="dxa"/>
          <w:trHeight w:val="21"/>
        </w:trPr>
        <w:tc>
          <w:tcPr>
            <w:tcW w:w="3626" w:type="dxa"/>
          </w:tcPr>
          <w:p w14:paraId="026C2729" w14:textId="13BD66FF" w:rsidR="00D21DA2" w:rsidRPr="002F7013" w:rsidRDefault="00D21DA2" w:rsidP="00D21DA2">
            <w:pPr>
              <w:jc w:val="center"/>
              <w:rPr>
                <w:b/>
                <w:bCs/>
                <w:lang w:val="cs-CZ"/>
              </w:rPr>
            </w:pPr>
            <w:r w:rsidRPr="002F7013">
              <w:rPr>
                <w:b/>
                <w:bCs/>
                <w:lang w:val="cs-CZ"/>
              </w:rPr>
              <w:t>CÍL</w:t>
            </w:r>
          </w:p>
        </w:tc>
        <w:tc>
          <w:tcPr>
            <w:tcW w:w="5426" w:type="dxa"/>
            <w:gridSpan w:val="7"/>
          </w:tcPr>
          <w:p w14:paraId="0A271296" w14:textId="4EFE51E9" w:rsidR="00D21DA2" w:rsidRPr="002F7013" w:rsidRDefault="00D21DA2" w:rsidP="00D21DA2">
            <w:pPr>
              <w:jc w:val="both"/>
              <w:rPr>
                <w:lang w:val="cs-CZ"/>
              </w:rPr>
            </w:pPr>
            <w:r w:rsidRPr="002F7013">
              <w:rPr>
                <w:lang w:val="cs-CZ"/>
              </w:rPr>
              <w:t>Budovat a podporovat vztahy ve skupině; vybudovat prostor pro volnou argumentaci, pohledy, postoje, názory a očekávání týkající se kurzu</w:t>
            </w:r>
          </w:p>
          <w:p w14:paraId="1800AAEF" w14:textId="77777777" w:rsidR="00D21DA2" w:rsidRPr="002F7013" w:rsidRDefault="00D21DA2" w:rsidP="00D21DA2">
            <w:pPr>
              <w:jc w:val="both"/>
              <w:rPr>
                <w:lang w:val="cs-CZ"/>
              </w:rPr>
            </w:pPr>
          </w:p>
        </w:tc>
      </w:tr>
      <w:tr w:rsidR="00D21DA2" w:rsidRPr="002F7013" w14:paraId="379E06E4" w14:textId="77777777" w:rsidTr="00CE5C71">
        <w:trPr>
          <w:gridAfter w:val="1"/>
          <w:wAfter w:w="10" w:type="dxa"/>
          <w:trHeight w:val="21"/>
        </w:trPr>
        <w:tc>
          <w:tcPr>
            <w:tcW w:w="3626" w:type="dxa"/>
          </w:tcPr>
          <w:p w14:paraId="45583E4C" w14:textId="77777777" w:rsidR="000607E1" w:rsidRPr="003A1F1C" w:rsidRDefault="000607E1" w:rsidP="00060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lang w:val="cs-CZ"/>
              </w:rPr>
            </w:pPr>
            <w:r w:rsidRPr="003A1F1C">
              <w:rPr>
                <w:b/>
                <w:bCs/>
                <w:lang w:val="cs-CZ"/>
              </w:rPr>
              <w:t>DOPLŇUJÍCÍ POZNÁMKY</w:t>
            </w:r>
          </w:p>
          <w:p w14:paraId="121C9B76" w14:textId="655AC060" w:rsidR="00D21DA2" w:rsidRPr="002F7013" w:rsidRDefault="000607E1" w:rsidP="000607E1">
            <w:pPr>
              <w:jc w:val="center"/>
              <w:rPr>
                <w:lang w:val="cs-CZ"/>
              </w:rPr>
            </w:pPr>
            <w:r w:rsidRPr="003A1F1C">
              <w:rPr>
                <w:b/>
                <w:bCs/>
                <w:lang w:val="cs-CZ"/>
              </w:rPr>
              <w:t>(</w:t>
            </w:r>
            <w:r w:rsidRPr="003A1F1C">
              <w:rPr>
                <w:lang w:val="cs-CZ"/>
              </w:rPr>
              <w:t>pokud existují</w:t>
            </w:r>
            <w:r w:rsidRPr="003A1F1C">
              <w:rPr>
                <w:b/>
                <w:bCs/>
                <w:lang w:val="cs-CZ"/>
              </w:rPr>
              <w:t>)</w:t>
            </w:r>
          </w:p>
        </w:tc>
        <w:tc>
          <w:tcPr>
            <w:tcW w:w="5426" w:type="dxa"/>
            <w:gridSpan w:val="7"/>
          </w:tcPr>
          <w:p w14:paraId="72104019" w14:textId="105FAE87" w:rsidR="00D21DA2" w:rsidRPr="002F7013" w:rsidRDefault="00D21DA2" w:rsidP="00D21DA2">
            <w:pPr>
              <w:jc w:val="both"/>
              <w:rPr>
                <w:lang w:val="cs-CZ"/>
              </w:rPr>
            </w:pPr>
            <w:r w:rsidRPr="002F7013">
              <w:rPr>
                <w:lang w:val="cs-CZ"/>
              </w:rPr>
              <w:t>Cvičení může být provedeno také během osobního setkání. Online soubor lze snadno nahradit kusem papíru.</w:t>
            </w:r>
          </w:p>
          <w:p w14:paraId="7477EBCD" w14:textId="77777777" w:rsidR="00D21DA2" w:rsidRPr="002F7013" w:rsidRDefault="00D21DA2" w:rsidP="00D21DA2">
            <w:pPr>
              <w:jc w:val="both"/>
              <w:rPr>
                <w:lang w:val="cs-CZ"/>
              </w:rPr>
            </w:pPr>
          </w:p>
        </w:tc>
      </w:tr>
      <w:tr w:rsidR="00D21DA2" w:rsidRPr="002F7013" w14:paraId="5E9C1B7B" w14:textId="77777777" w:rsidTr="00CE5C71">
        <w:trPr>
          <w:gridAfter w:val="1"/>
          <w:wAfter w:w="10" w:type="dxa"/>
          <w:trHeight w:val="40"/>
        </w:trPr>
        <w:tc>
          <w:tcPr>
            <w:tcW w:w="3626" w:type="dxa"/>
            <w:vMerge w:val="restart"/>
          </w:tcPr>
          <w:p w14:paraId="447B3690" w14:textId="792BA38E" w:rsidR="00D21DA2" w:rsidRPr="002F7013" w:rsidRDefault="00D21DA2" w:rsidP="00D21DA2">
            <w:pPr>
              <w:jc w:val="center"/>
              <w:rPr>
                <w:b/>
                <w:bCs/>
                <w:lang w:val="cs-CZ"/>
              </w:rPr>
            </w:pPr>
            <w:r w:rsidRPr="002F7013">
              <w:rPr>
                <w:b/>
                <w:lang w:val="cs-CZ"/>
              </w:rPr>
              <w:t>STRUKTURA</w:t>
            </w:r>
          </w:p>
        </w:tc>
        <w:tc>
          <w:tcPr>
            <w:tcW w:w="1491" w:type="dxa"/>
            <w:gridSpan w:val="2"/>
          </w:tcPr>
          <w:p w14:paraId="45E91511" w14:textId="46A1412A" w:rsidR="00D21DA2" w:rsidRPr="002F7013" w:rsidRDefault="00D21DA2" w:rsidP="00D21DA2">
            <w:pPr>
              <w:jc w:val="both"/>
              <w:rPr>
                <w:b/>
                <w:bCs/>
                <w:lang w:val="cs-CZ"/>
              </w:rPr>
            </w:pPr>
            <w:r w:rsidRPr="002F7013">
              <w:rPr>
                <w:b/>
                <w:bCs/>
                <w:lang w:val="cs-CZ"/>
              </w:rPr>
              <w:t>KROK 1</w:t>
            </w:r>
          </w:p>
        </w:tc>
        <w:tc>
          <w:tcPr>
            <w:tcW w:w="3935" w:type="dxa"/>
            <w:gridSpan w:val="5"/>
          </w:tcPr>
          <w:p w14:paraId="19DA1674" w14:textId="787CD629" w:rsidR="00D21DA2" w:rsidRPr="002F7013" w:rsidRDefault="00D21DA2" w:rsidP="00D21DA2">
            <w:pPr>
              <w:jc w:val="both"/>
              <w:rPr>
                <w:lang w:val="cs-CZ"/>
              </w:rPr>
            </w:pPr>
            <w:r w:rsidRPr="002F7013">
              <w:rPr>
                <w:lang w:val="cs-CZ"/>
              </w:rPr>
              <w:t xml:space="preserve">Učitel připraví dokument, který je rozdělen do sekcí. Každá sekce obsahuje otázku týkající se jednoho z aspektů kurzu nebo obecně učení </w:t>
            </w:r>
            <w:r w:rsidRPr="002F7013">
              <w:rPr>
                <w:lang w:val="cs-CZ"/>
              </w:rPr>
              <w:lastRenderedPageBreak/>
              <w:t>(např.: Co se vám líbí na distančním vzdělávání? Co vám pomáhá zapamatovat si obsah hodin?)</w:t>
            </w:r>
          </w:p>
        </w:tc>
      </w:tr>
      <w:tr w:rsidR="00CE5C71" w:rsidRPr="002F7013" w14:paraId="745D3A6F" w14:textId="77777777" w:rsidTr="00CE5C71">
        <w:trPr>
          <w:gridAfter w:val="1"/>
          <w:wAfter w:w="10" w:type="dxa"/>
          <w:trHeight w:val="37"/>
        </w:trPr>
        <w:tc>
          <w:tcPr>
            <w:tcW w:w="3626" w:type="dxa"/>
            <w:vMerge/>
          </w:tcPr>
          <w:p w14:paraId="25D7387E" w14:textId="77777777" w:rsidR="00AA386B" w:rsidRPr="002F7013" w:rsidRDefault="00AA386B" w:rsidP="00AA386B">
            <w:pPr>
              <w:jc w:val="both"/>
              <w:rPr>
                <w:b/>
                <w:bCs/>
                <w:lang w:val="cs-CZ"/>
              </w:rPr>
            </w:pPr>
          </w:p>
        </w:tc>
        <w:tc>
          <w:tcPr>
            <w:tcW w:w="1491" w:type="dxa"/>
            <w:gridSpan w:val="2"/>
          </w:tcPr>
          <w:p w14:paraId="4C9F0873" w14:textId="252F069D" w:rsidR="00AA386B" w:rsidRPr="002F7013" w:rsidRDefault="00E17A10" w:rsidP="00AA386B">
            <w:pPr>
              <w:jc w:val="both"/>
              <w:rPr>
                <w:b/>
                <w:bCs/>
                <w:lang w:val="cs-CZ"/>
              </w:rPr>
            </w:pPr>
            <w:r w:rsidRPr="002F7013">
              <w:rPr>
                <w:b/>
                <w:bCs/>
                <w:lang w:val="cs-CZ"/>
              </w:rPr>
              <w:t>KROK</w:t>
            </w:r>
            <w:r w:rsidR="00AA386B" w:rsidRPr="002F7013">
              <w:rPr>
                <w:b/>
                <w:bCs/>
                <w:lang w:val="cs-CZ"/>
              </w:rPr>
              <w:t xml:space="preserve"> 2</w:t>
            </w:r>
          </w:p>
        </w:tc>
        <w:tc>
          <w:tcPr>
            <w:tcW w:w="3935" w:type="dxa"/>
            <w:gridSpan w:val="5"/>
          </w:tcPr>
          <w:p w14:paraId="0C13F2FB" w14:textId="6CD40C15" w:rsidR="00AA386B" w:rsidRPr="002F7013" w:rsidRDefault="00E17A10" w:rsidP="00AA386B">
            <w:pPr>
              <w:jc w:val="both"/>
              <w:rPr>
                <w:lang w:val="cs-CZ"/>
              </w:rPr>
            </w:pPr>
            <w:r w:rsidRPr="002F7013">
              <w:rPr>
                <w:lang w:val="cs-CZ"/>
              </w:rPr>
              <w:t>Studenti jsou požádáni, aby odpověděli na otázky v sekcích (každý student vyplní každou sekci)</w:t>
            </w:r>
          </w:p>
        </w:tc>
      </w:tr>
      <w:tr w:rsidR="00CE5C71" w:rsidRPr="002F7013" w14:paraId="7F0F1573" w14:textId="77777777" w:rsidTr="00CE5C71">
        <w:trPr>
          <w:gridAfter w:val="1"/>
          <w:wAfter w:w="10" w:type="dxa"/>
          <w:trHeight w:val="37"/>
        </w:trPr>
        <w:tc>
          <w:tcPr>
            <w:tcW w:w="3626" w:type="dxa"/>
            <w:vMerge/>
          </w:tcPr>
          <w:p w14:paraId="37979775" w14:textId="77777777" w:rsidR="00AA386B" w:rsidRPr="002F7013" w:rsidRDefault="00AA386B" w:rsidP="00AA386B">
            <w:pPr>
              <w:jc w:val="both"/>
              <w:rPr>
                <w:b/>
                <w:bCs/>
                <w:lang w:val="cs-CZ"/>
              </w:rPr>
            </w:pPr>
          </w:p>
        </w:tc>
        <w:tc>
          <w:tcPr>
            <w:tcW w:w="1491" w:type="dxa"/>
            <w:gridSpan w:val="2"/>
          </w:tcPr>
          <w:p w14:paraId="4D9A22F8" w14:textId="167398FC" w:rsidR="00AA386B" w:rsidRPr="002F7013" w:rsidRDefault="00E17A10" w:rsidP="00AA386B">
            <w:pPr>
              <w:jc w:val="both"/>
              <w:rPr>
                <w:b/>
                <w:bCs/>
                <w:lang w:val="cs-CZ"/>
              </w:rPr>
            </w:pPr>
            <w:r w:rsidRPr="002F7013">
              <w:rPr>
                <w:b/>
                <w:bCs/>
                <w:lang w:val="cs-CZ"/>
              </w:rPr>
              <w:t>KROK</w:t>
            </w:r>
            <w:r w:rsidR="00AA386B" w:rsidRPr="002F7013">
              <w:rPr>
                <w:b/>
                <w:bCs/>
                <w:lang w:val="cs-CZ"/>
              </w:rPr>
              <w:t xml:space="preserve"> 3</w:t>
            </w:r>
          </w:p>
        </w:tc>
        <w:tc>
          <w:tcPr>
            <w:tcW w:w="3935" w:type="dxa"/>
            <w:gridSpan w:val="5"/>
          </w:tcPr>
          <w:p w14:paraId="2D3C582A" w14:textId="0E6B2EB8" w:rsidR="00AA386B" w:rsidRPr="002F7013" w:rsidRDefault="00E17A10" w:rsidP="00AA386B">
            <w:pPr>
              <w:jc w:val="both"/>
              <w:rPr>
                <w:lang w:val="cs-CZ"/>
              </w:rPr>
            </w:pPr>
            <w:r w:rsidRPr="002F7013">
              <w:rPr>
                <w:lang w:val="cs-CZ"/>
              </w:rPr>
              <w:t>Učitel výsledky probere se studenty. Na základě odpovědí a diskuse studentů vypracuje učitel skupinovou smlouvu, která obsahuje nejefektivnější způsoby spolupráce v rámci dané skupiny.</w:t>
            </w:r>
          </w:p>
        </w:tc>
      </w:tr>
      <w:tr w:rsidR="00D21DA2" w:rsidRPr="002F7013" w14:paraId="19869DF8" w14:textId="77777777" w:rsidTr="00CE5C71">
        <w:trPr>
          <w:gridAfter w:val="1"/>
          <w:wAfter w:w="10" w:type="dxa"/>
          <w:trHeight w:val="21"/>
        </w:trPr>
        <w:tc>
          <w:tcPr>
            <w:tcW w:w="3626" w:type="dxa"/>
          </w:tcPr>
          <w:p w14:paraId="60B0A6F2" w14:textId="7E4D6A39" w:rsidR="00D21DA2" w:rsidRPr="002F7013" w:rsidRDefault="00D21DA2" w:rsidP="00D21DA2">
            <w:pPr>
              <w:jc w:val="center"/>
              <w:rPr>
                <w:b/>
                <w:bCs/>
                <w:lang w:val="cs-CZ"/>
              </w:rPr>
            </w:pPr>
            <w:r w:rsidRPr="002F7013">
              <w:rPr>
                <w:b/>
                <w:lang w:val="cs-CZ"/>
              </w:rPr>
              <w:t>VÝHODY</w:t>
            </w:r>
          </w:p>
        </w:tc>
        <w:tc>
          <w:tcPr>
            <w:tcW w:w="5426" w:type="dxa"/>
            <w:gridSpan w:val="7"/>
          </w:tcPr>
          <w:p w14:paraId="74017D5C" w14:textId="77777777" w:rsidR="00D21DA2" w:rsidRPr="002F7013" w:rsidRDefault="00D21DA2" w:rsidP="00D21DA2">
            <w:pPr>
              <w:ind w:left="720"/>
              <w:jc w:val="both"/>
              <w:rPr>
                <w:lang w:val="cs-CZ"/>
              </w:rPr>
            </w:pPr>
          </w:p>
          <w:p w14:paraId="60BDACF1" w14:textId="60B0B808" w:rsidR="00D21DA2" w:rsidRPr="002F7013" w:rsidRDefault="00D21DA2" w:rsidP="00D21DA2">
            <w:pPr>
              <w:numPr>
                <w:ilvl w:val="0"/>
                <w:numId w:val="9"/>
              </w:numPr>
              <w:jc w:val="both"/>
              <w:rPr>
                <w:lang w:val="cs-CZ"/>
              </w:rPr>
            </w:pPr>
            <w:r w:rsidRPr="002F7013">
              <w:rPr>
                <w:lang w:val="cs-CZ"/>
              </w:rPr>
              <w:t>Všichni členové skupiny mají vliv na organizaci úkolů a povinností; členové skupiny si uvědomují vliv a spoluzodpovědnost za podobu hodin – tyto vlastnosti jistě motivují studenty k integraci a spolupráci</w:t>
            </w:r>
          </w:p>
          <w:p w14:paraId="78331E64" w14:textId="343ED009" w:rsidR="00D21DA2" w:rsidRPr="002F7013" w:rsidRDefault="00D21DA2" w:rsidP="00D21DA2">
            <w:pPr>
              <w:numPr>
                <w:ilvl w:val="0"/>
                <w:numId w:val="9"/>
              </w:numPr>
              <w:jc w:val="both"/>
              <w:rPr>
                <w:lang w:val="cs-CZ"/>
              </w:rPr>
            </w:pPr>
            <w:r w:rsidRPr="002F7013">
              <w:rPr>
                <w:lang w:val="cs-CZ"/>
              </w:rPr>
              <w:t>Cvičení „Křídové rozhovory“ dává příležitost stydlivým lidem vyjádřit svá očekávání. Takoví lidé se obvykle cítí mnohem lépe, když mohou své myšlenky, názory a argumenty vyjadřovat písemně místo mluvení.</w:t>
            </w:r>
          </w:p>
          <w:p w14:paraId="5C21D8CA" w14:textId="77777777" w:rsidR="00D21DA2" w:rsidRPr="002F7013" w:rsidRDefault="00D21DA2" w:rsidP="00D21DA2">
            <w:pPr>
              <w:ind w:left="720"/>
              <w:jc w:val="both"/>
              <w:rPr>
                <w:lang w:val="cs-CZ"/>
              </w:rPr>
            </w:pPr>
          </w:p>
        </w:tc>
      </w:tr>
      <w:tr w:rsidR="00D21DA2" w:rsidRPr="002F7013" w14:paraId="0BBB162C" w14:textId="77777777" w:rsidTr="00CE5C71">
        <w:trPr>
          <w:gridAfter w:val="1"/>
          <w:wAfter w:w="10" w:type="dxa"/>
          <w:trHeight w:val="25"/>
        </w:trPr>
        <w:tc>
          <w:tcPr>
            <w:tcW w:w="3626" w:type="dxa"/>
          </w:tcPr>
          <w:p w14:paraId="0E01A787" w14:textId="77777777" w:rsidR="00D21DA2" w:rsidRPr="002F7013" w:rsidRDefault="00D21DA2" w:rsidP="00D21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cs-CZ"/>
              </w:rPr>
            </w:pPr>
            <w:r w:rsidRPr="002F7013">
              <w:rPr>
                <w:b/>
                <w:lang w:val="cs-CZ"/>
              </w:rPr>
              <w:t>RIZIKO</w:t>
            </w:r>
          </w:p>
          <w:p w14:paraId="7084A44E" w14:textId="77777777" w:rsidR="00D21DA2" w:rsidRPr="002F7013" w:rsidRDefault="00D21DA2" w:rsidP="00D21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cs-CZ"/>
              </w:rPr>
            </w:pPr>
            <w:r w:rsidRPr="002F7013">
              <w:rPr>
                <w:b/>
                <w:lang w:val="cs-CZ"/>
              </w:rPr>
              <w:t>+</w:t>
            </w:r>
          </w:p>
          <w:p w14:paraId="74C1E9F6" w14:textId="2BA0425E" w:rsidR="00D21DA2" w:rsidRPr="002F7013" w:rsidRDefault="00D21DA2" w:rsidP="00D21DA2">
            <w:pPr>
              <w:rPr>
                <w:b/>
                <w:bCs/>
                <w:lang w:val="cs-CZ"/>
              </w:rPr>
            </w:pPr>
            <w:r w:rsidRPr="002F7013">
              <w:rPr>
                <w:b/>
                <w:lang w:val="cs-CZ"/>
              </w:rPr>
              <w:t>NAVRHOVANÉ ŘEŠENÍ</w:t>
            </w:r>
          </w:p>
        </w:tc>
        <w:tc>
          <w:tcPr>
            <w:tcW w:w="5426" w:type="dxa"/>
            <w:gridSpan w:val="7"/>
          </w:tcPr>
          <w:p w14:paraId="175A349D" w14:textId="77777777" w:rsidR="00D21DA2" w:rsidRPr="002F7013" w:rsidRDefault="00D21DA2" w:rsidP="00D21DA2">
            <w:pPr>
              <w:jc w:val="both"/>
              <w:rPr>
                <w:lang w:val="cs-CZ"/>
              </w:rPr>
            </w:pPr>
            <w:r w:rsidRPr="002F7013">
              <w:rPr>
                <w:lang w:val="cs-CZ"/>
              </w:rPr>
              <w:t>– Studenti, kteří se vyhýbají mluvení na veřejnosti, nemusí přispět k závěrečné diskusi (krok 3); v důsledku toho mohou jejich názory převážit studenti, kteří se více chtějí zapojit do diskusí.</w:t>
            </w:r>
          </w:p>
          <w:p w14:paraId="7AA11D4F" w14:textId="77777777" w:rsidR="00D21DA2" w:rsidRPr="002F7013" w:rsidRDefault="00D21DA2" w:rsidP="00D21DA2">
            <w:pPr>
              <w:jc w:val="both"/>
              <w:rPr>
                <w:lang w:val="cs-CZ"/>
              </w:rPr>
            </w:pPr>
          </w:p>
          <w:p w14:paraId="11EE5B56" w14:textId="77777777" w:rsidR="00D21DA2" w:rsidRPr="002F7013" w:rsidRDefault="00D21DA2" w:rsidP="00D21DA2">
            <w:pPr>
              <w:jc w:val="both"/>
              <w:rPr>
                <w:lang w:val="cs-CZ"/>
              </w:rPr>
            </w:pPr>
            <w:r w:rsidRPr="002F7013">
              <w:rPr>
                <w:lang w:val="cs-CZ"/>
              </w:rPr>
              <w:t>+ Pokud učitel zjistí, že jen málo studentů při projednávání dokumentu zaujalo stanovisko, mohl by požádat studenty, aby (písemnou formou) objasnili sporné otázky; v případě vzájemně se vylučujících pravidel může učitel navrhnout anonymní hlasování o každé otázce (</w:t>
            </w:r>
            <w:proofErr w:type="spellStart"/>
            <w:r w:rsidRPr="002F7013">
              <w:rPr>
                <w:lang w:val="cs-CZ"/>
              </w:rPr>
              <w:t>Mentimeter</w:t>
            </w:r>
            <w:proofErr w:type="spellEnd"/>
            <w:r w:rsidRPr="002F7013">
              <w:rPr>
                <w:lang w:val="cs-CZ"/>
              </w:rPr>
              <w:t>).</w:t>
            </w:r>
          </w:p>
          <w:p w14:paraId="0D421C2B" w14:textId="00329AA2" w:rsidR="00D21DA2" w:rsidRPr="002F7013" w:rsidRDefault="00D21DA2" w:rsidP="00D21DA2">
            <w:pPr>
              <w:jc w:val="both"/>
              <w:rPr>
                <w:lang w:val="cs-CZ"/>
              </w:rPr>
            </w:pPr>
            <w:r w:rsidRPr="002F7013">
              <w:rPr>
                <w:lang w:val="cs-CZ"/>
              </w:rPr>
              <w:t>Je-li to možné, je dobré navrhnout několik paralelních řešení stejného problému – díky tomu můžeme uspokojit všechna očekávání studentů (např.: kamery by měly být zapnuté nebo vypnuté; při zodpovězení otázky mohou studenti použít buď mikrofon nebo skupinovou konverzaci)</w:t>
            </w:r>
          </w:p>
          <w:p w14:paraId="4E396A98" w14:textId="77777777" w:rsidR="00D21DA2" w:rsidRPr="002F7013" w:rsidRDefault="00D21DA2" w:rsidP="00D21DA2">
            <w:pPr>
              <w:jc w:val="both"/>
              <w:rPr>
                <w:lang w:val="cs-CZ"/>
              </w:rPr>
            </w:pPr>
          </w:p>
        </w:tc>
      </w:tr>
      <w:tr w:rsidR="00D21DA2" w:rsidRPr="002F7013" w14:paraId="6F0C8823" w14:textId="77777777" w:rsidTr="00CE5C71">
        <w:trPr>
          <w:gridAfter w:val="1"/>
          <w:wAfter w:w="10" w:type="dxa"/>
          <w:trHeight w:val="25"/>
        </w:trPr>
        <w:tc>
          <w:tcPr>
            <w:tcW w:w="3626" w:type="dxa"/>
          </w:tcPr>
          <w:p w14:paraId="7423D63E" w14:textId="79EBEC29" w:rsidR="00D21DA2" w:rsidRPr="002F7013" w:rsidRDefault="00D21DA2" w:rsidP="00D21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cs-CZ"/>
              </w:rPr>
            </w:pPr>
            <w:r w:rsidRPr="002F7013">
              <w:rPr>
                <w:b/>
                <w:lang w:val="cs-CZ"/>
              </w:rPr>
              <w:t>CVIČENÍ 7</w:t>
            </w:r>
          </w:p>
          <w:p w14:paraId="4F1D1595" w14:textId="1DDF0056" w:rsidR="00D21DA2" w:rsidRPr="002F7013" w:rsidRDefault="00D21DA2" w:rsidP="00D21DA2">
            <w:pPr>
              <w:jc w:val="center"/>
              <w:rPr>
                <w:b/>
                <w:bCs/>
                <w:lang w:val="cs-CZ"/>
              </w:rPr>
            </w:pPr>
            <w:r w:rsidRPr="002F7013">
              <w:rPr>
                <w:lang w:val="cs-CZ"/>
              </w:rPr>
              <w:t>(</w:t>
            </w:r>
            <w:r w:rsidRPr="002F7013">
              <w:rPr>
                <w:bCs/>
                <w:lang w:val="cs-CZ"/>
              </w:rPr>
              <w:t>NÁZEV</w:t>
            </w:r>
            <w:r w:rsidRPr="002F7013">
              <w:rPr>
                <w:lang w:val="cs-CZ"/>
              </w:rPr>
              <w:t>)</w:t>
            </w:r>
          </w:p>
        </w:tc>
        <w:tc>
          <w:tcPr>
            <w:tcW w:w="5426" w:type="dxa"/>
            <w:gridSpan w:val="7"/>
          </w:tcPr>
          <w:p w14:paraId="29D1C202" w14:textId="60AA18E7" w:rsidR="00D21DA2" w:rsidRPr="002F7013" w:rsidRDefault="00D21DA2" w:rsidP="00D21DA2">
            <w:pPr>
              <w:jc w:val="both"/>
              <w:rPr>
                <w:b/>
                <w:bCs/>
                <w:lang w:val="cs-CZ"/>
              </w:rPr>
            </w:pPr>
            <w:r w:rsidRPr="002F7013">
              <w:rPr>
                <w:b/>
                <w:bCs/>
                <w:lang w:val="cs-CZ"/>
              </w:rPr>
              <w:t>HODINY NAV</w:t>
            </w:r>
            <w:r w:rsidR="00BF688D" w:rsidRPr="00BF688D">
              <w:rPr>
                <w:b/>
                <w:bCs/>
                <w:lang w:val="cs-CZ"/>
              </w:rPr>
              <w:t>Í</w:t>
            </w:r>
            <w:r w:rsidRPr="002F7013">
              <w:rPr>
                <w:b/>
                <w:bCs/>
                <w:lang w:val="cs-CZ"/>
              </w:rPr>
              <w:t>C</w:t>
            </w:r>
          </w:p>
        </w:tc>
      </w:tr>
      <w:tr w:rsidR="00D21DA2" w:rsidRPr="002F7013" w14:paraId="334BE3BF" w14:textId="77777777" w:rsidTr="00CE5C71">
        <w:trPr>
          <w:gridAfter w:val="1"/>
          <w:wAfter w:w="10" w:type="dxa"/>
          <w:trHeight w:val="25"/>
        </w:trPr>
        <w:tc>
          <w:tcPr>
            <w:tcW w:w="3626" w:type="dxa"/>
          </w:tcPr>
          <w:p w14:paraId="4F328454" w14:textId="0F1CA7CE" w:rsidR="00D21DA2" w:rsidRPr="002F7013" w:rsidRDefault="00D21DA2" w:rsidP="00D21DA2">
            <w:pPr>
              <w:jc w:val="center"/>
              <w:rPr>
                <w:b/>
                <w:bCs/>
                <w:lang w:val="cs-CZ"/>
              </w:rPr>
            </w:pPr>
            <w:r w:rsidRPr="002F7013">
              <w:rPr>
                <w:b/>
                <w:lang w:val="cs-CZ"/>
              </w:rPr>
              <w:t>NÁSTROJ</w:t>
            </w:r>
          </w:p>
        </w:tc>
        <w:tc>
          <w:tcPr>
            <w:tcW w:w="5426" w:type="dxa"/>
            <w:gridSpan w:val="7"/>
          </w:tcPr>
          <w:p w14:paraId="3B270C4C" w14:textId="77777777" w:rsidR="00D21DA2" w:rsidRPr="002F7013" w:rsidRDefault="00D21DA2" w:rsidP="00D21DA2">
            <w:pPr>
              <w:jc w:val="both"/>
              <w:rPr>
                <w:lang w:val="cs-CZ"/>
              </w:rPr>
            </w:pPr>
            <w:r w:rsidRPr="002F7013">
              <w:rPr>
                <w:lang w:val="cs-CZ"/>
              </w:rPr>
              <w:t xml:space="preserve">Google </w:t>
            </w:r>
            <w:proofErr w:type="spellStart"/>
            <w:r w:rsidRPr="002F7013">
              <w:rPr>
                <w:lang w:val="cs-CZ"/>
              </w:rPr>
              <w:t>Meet</w:t>
            </w:r>
            <w:proofErr w:type="spellEnd"/>
            <w:r w:rsidRPr="002F7013">
              <w:rPr>
                <w:lang w:val="cs-CZ"/>
              </w:rPr>
              <w:t xml:space="preserve">, MS </w:t>
            </w:r>
            <w:proofErr w:type="spellStart"/>
            <w:r w:rsidRPr="002F7013">
              <w:rPr>
                <w:lang w:val="cs-CZ"/>
              </w:rPr>
              <w:t>Teams</w:t>
            </w:r>
            <w:proofErr w:type="spellEnd"/>
            <w:r w:rsidRPr="002F7013">
              <w:rPr>
                <w:lang w:val="cs-CZ"/>
              </w:rPr>
              <w:t>, Zoom</w:t>
            </w:r>
          </w:p>
          <w:p w14:paraId="600B79C8" w14:textId="77777777" w:rsidR="00D21DA2" w:rsidRPr="002F7013" w:rsidRDefault="00D21DA2" w:rsidP="00D21DA2">
            <w:pPr>
              <w:jc w:val="both"/>
              <w:rPr>
                <w:lang w:val="cs-CZ"/>
              </w:rPr>
            </w:pPr>
          </w:p>
        </w:tc>
      </w:tr>
      <w:tr w:rsidR="00D21DA2" w:rsidRPr="002F7013" w14:paraId="78A73D84" w14:textId="77777777" w:rsidTr="00CE5C71">
        <w:trPr>
          <w:gridAfter w:val="1"/>
          <w:wAfter w:w="10" w:type="dxa"/>
          <w:trHeight w:val="25"/>
        </w:trPr>
        <w:tc>
          <w:tcPr>
            <w:tcW w:w="3626" w:type="dxa"/>
          </w:tcPr>
          <w:p w14:paraId="108B0A6B" w14:textId="77777777" w:rsidR="00D21DA2" w:rsidRPr="002F7013" w:rsidRDefault="00D21DA2" w:rsidP="00D21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cs-CZ"/>
              </w:rPr>
            </w:pPr>
            <w:r w:rsidRPr="002F7013">
              <w:rPr>
                <w:b/>
                <w:lang w:val="cs-CZ"/>
              </w:rPr>
              <w:t>KDY</w:t>
            </w:r>
          </w:p>
          <w:p w14:paraId="411B5B6D" w14:textId="77777777" w:rsidR="00D21DA2" w:rsidRPr="002F7013" w:rsidRDefault="00D21DA2" w:rsidP="00D21DA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cs-CZ"/>
              </w:rPr>
            </w:pPr>
            <w:r w:rsidRPr="002F7013">
              <w:rPr>
                <w:lang w:val="cs-CZ"/>
              </w:rPr>
              <w:t>První hodina/během semestru/poslední hodina/ po první hodině atd.</w:t>
            </w:r>
          </w:p>
          <w:p w14:paraId="518F330C" w14:textId="77777777" w:rsidR="00D21DA2" w:rsidRPr="002F7013" w:rsidRDefault="00D21DA2" w:rsidP="00D21DA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cs-CZ"/>
              </w:rPr>
            </w:pPr>
            <w:r w:rsidRPr="002F7013">
              <w:rPr>
                <w:lang w:val="cs-CZ"/>
              </w:rPr>
              <w:lastRenderedPageBreak/>
              <w:t>Úvod / hlavní část / shrnutí</w:t>
            </w:r>
          </w:p>
          <w:p w14:paraId="47927586" w14:textId="7DA63403" w:rsidR="00D21DA2" w:rsidRPr="002F7013" w:rsidRDefault="00D21DA2" w:rsidP="00D21DA2">
            <w:pPr>
              <w:jc w:val="center"/>
              <w:rPr>
                <w:b/>
                <w:bCs/>
                <w:lang w:val="cs-CZ"/>
              </w:rPr>
            </w:pPr>
            <w:r w:rsidRPr="002F7013">
              <w:rPr>
                <w:lang w:val="cs-CZ"/>
              </w:rPr>
              <w:t>Vyberte tu správnou</w:t>
            </w:r>
          </w:p>
        </w:tc>
        <w:tc>
          <w:tcPr>
            <w:tcW w:w="5426" w:type="dxa"/>
            <w:gridSpan w:val="7"/>
          </w:tcPr>
          <w:p w14:paraId="58B37BF5" w14:textId="46D5D7FB" w:rsidR="00D21DA2" w:rsidRPr="002F7013" w:rsidRDefault="00D21DA2" w:rsidP="00D21DA2">
            <w:pPr>
              <w:jc w:val="both"/>
              <w:rPr>
                <w:lang w:val="cs-CZ"/>
              </w:rPr>
            </w:pPr>
            <w:r w:rsidRPr="002F7013">
              <w:rPr>
                <w:lang w:val="cs-CZ"/>
              </w:rPr>
              <w:lastRenderedPageBreak/>
              <w:t>Během semestru</w:t>
            </w:r>
          </w:p>
        </w:tc>
      </w:tr>
      <w:tr w:rsidR="00D21DA2" w:rsidRPr="002F7013" w14:paraId="5ECEE613" w14:textId="77777777" w:rsidTr="00CE5C71">
        <w:trPr>
          <w:gridAfter w:val="1"/>
          <w:wAfter w:w="10" w:type="dxa"/>
          <w:trHeight w:val="25"/>
        </w:trPr>
        <w:tc>
          <w:tcPr>
            <w:tcW w:w="3626" w:type="dxa"/>
          </w:tcPr>
          <w:p w14:paraId="17C1550B" w14:textId="77777777" w:rsidR="00D21DA2" w:rsidRPr="002F7013" w:rsidRDefault="00D21DA2" w:rsidP="00D21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cs-CZ"/>
              </w:rPr>
            </w:pPr>
            <w:r w:rsidRPr="002F7013">
              <w:rPr>
                <w:b/>
                <w:lang w:val="cs-CZ"/>
              </w:rPr>
              <w:t>REŽIM</w:t>
            </w:r>
          </w:p>
          <w:p w14:paraId="6EE857FE" w14:textId="27C98D01" w:rsidR="00D21DA2" w:rsidRPr="002F7013" w:rsidRDefault="00D21DA2" w:rsidP="00D21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lang w:val="cs-CZ"/>
              </w:rPr>
            </w:pPr>
            <w:r w:rsidRPr="002F7013">
              <w:rPr>
                <w:bCs/>
                <w:lang w:val="cs-CZ"/>
              </w:rPr>
              <w:t>• Distanční / Hybridní / Prezenční</w:t>
            </w:r>
          </w:p>
          <w:p w14:paraId="628492AC" w14:textId="77777777" w:rsidR="00D21DA2" w:rsidRPr="002F7013" w:rsidRDefault="00D21DA2" w:rsidP="00D21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lang w:val="cs-CZ"/>
              </w:rPr>
            </w:pPr>
          </w:p>
          <w:p w14:paraId="12FBC3CD" w14:textId="77777777" w:rsidR="00D21DA2" w:rsidRPr="002F7013" w:rsidRDefault="00D21DA2" w:rsidP="00D21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lang w:val="cs-CZ"/>
              </w:rPr>
            </w:pPr>
            <w:r w:rsidRPr="002F7013">
              <w:rPr>
                <w:bCs/>
                <w:lang w:val="cs-CZ"/>
              </w:rPr>
              <w:t xml:space="preserve">     • Synchronní/asynchronní</w:t>
            </w:r>
          </w:p>
          <w:p w14:paraId="341F6468" w14:textId="5F9357DA" w:rsidR="00D21DA2" w:rsidRPr="002F7013" w:rsidRDefault="00D21DA2" w:rsidP="00D21DA2">
            <w:pPr>
              <w:jc w:val="center"/>
              <w:rPr>
                <w:b/>
                <w:bCs/>
                <w:lang w:val="cs-CZ"/>
              </w:rPr>
            </w:pPr>
            <w:r w:rsidRPr="002F7013">
              <w:rPr>
                <w:bCs/>
                <w:lang w:val="cs-CZ"/>
              </w:rPr>
              <w:t>Vyberte ty správné</w:t>
            </w:r>
          </w:p>
        </w:tc>
        <w:tc>
          <w:tcPr>
            <w:tcW w:w="5426" w:type="dxa"/>
            <w:gridSpan w:val="7"/>
          </w:tcPr>
          <w:p w14:paraId="63A58BC7" w14:textId="77777777" w:rsidR="00D21DA2" w:rsidRPr="002F7013" w:rsidRDefault="00D21DA2" w:rsidP="00D21DA2">
            <w:pPr>
              <w:jc w:val="both"/>
              <w:rPr>
                <w:lang w:val="cs-CZ"/>
              </w:rPr>
            </w:pPr>
          </w:p>
          <w:p w14:paraId="3E992B39" w14:textId="46C251D1" w:rsidR="00D21DA2" w:rsidRPr="002F7013" w:rsidRDefault="00D21DA2" w:rsidP="00D21DA2">
            <w:pPr>
              <w:jc w:val="both"/>
              <w:rPr>
                <w:bCs/>
                <w:lang w:val="cs-CZ"/>
              </w:rPr>
            </w:pPr>
            <w:r w:rsidRPr="002F7013">
              <w:rPr>
                <w:bCs/>
                <w:lang w:val="cs-CZ"/>
              </w:rPr>
              <w:t xml:space="preserve">Distanční / Hybridní </w:t>
            </w:r>
          </w:p>
          <w:p w14:paraId="40613BE2" w14:textId="77777777" w:rsidR="00D21DA2" w:rsidRPr="002F7013" w:rsidRDefault="00D21DA2" w:rsidP="00D21DA2">
            <w:pPr>
              <w:jc w:val="both"/>
              <w:rPr>
                <w:lang w:val="cs-CZ"/>
              </w:rPr>
            </w:pPr>
          </w:p>
          <w:p w14:paraId="335BAB7F" w14:textId="661B7773" w:rsidR="00D21DA2" w:rsidRPr="002F7013" w:rsidRDefault="00D21DA2" w:rsidP="00D21DA2">
            <w:pPr>
              <w:jc w:val="both"/>
              <w:rPr>
                <w:lang w:val="cs-CZ"/>
              </w:rPr>
            </w:pPr>
            <w:r w:rsidRPr="002F7013">
              <w:rPr>
                <w:bCs/>
                <w:lang w:val="cs-CZ"/>
              </w:rPr>
              <w:t>Synchronní</w:t>
            </w:r>
            <w:r w:rsidRPr="002F7013">
              <w:rPr>
                <w:lang w:val="cs-CZ"/>
              </w:rPr>
              <w:t xml:space="preserve"> </w:t>
            </w:r>
          </w:p>
        </w:tc>
      </w:tr>
      <w:tr w:rsidR="00D21DA2" w:rsidRPr="002F7013" w14:paraId="10EED2A0" w14:textId="77777777" w:rsidTr="00CE5C71">
        <w:trPr>
          <w:gridAfter w:val="1"/>
          <w:wAfter w:w="10" w:type="dxa"/>
          <w:trHeight w:val="25"/>
        </w:trPr>
        <w:tc>
          <w:tcPr>
            <w:tcW w:w="3626" w:type="dxa"/>
          </w:tcPr>
          <w:p w14:paraId="7C0EFD2B" w14:textId="3755796B" w:rsidR="00D21DA2" w:rsidRPr="002F7013" w:rsidRDefault="00D21DA2" w:rsidP="00D21DA2">
            <w:pPr>
              <w:jc w:val="center"/>
              <w:rPr>
                <w:b/>
                <w:bCs/>
                <w:lang w:val="cs-CZ"/>
              </w:rPr>
            </w:pPr>
            <w:r w:rsidRPr="002F7013">
              <w:rPr>
                <w:b/>
                <w:bCs/>
                <w:lang w:val="cs-CZ"/>
              </w:rPr>
              <w:t>CÍL</w:t>
            </w:r>
          </w:p>
        </w:tc>
        <w:tc>
          <w:tcPr>
            <w:tcW w:w="5426" w:type="dxa"/>
            <w:gridSpan w:val="7"/>
          </w:tcPr>
          <w:p w14:paraId="661363F6" w14:textId="2B47D38C" w:rsidR="00D21DA2" w:rsidRPr="002F7013" w:rsidRDefault="00D21DA2" w:rsidP="00D21DA2">
            <w:pPr>
              <w:jc w:val="both"/>
              <w:rPr>
                <w:lang w:val="cs-CZ"/>
              </w:rPr>
            </w:pPr>
            <w:r w:rsidRPr="002F7013">
              <w:rPr>
                <w:lang w:val="cs-CZ"/>
              </w:rPr>
              <w:t>Budovat a podporovat vztahy ve skupině; vybudovat prostor pro volnou argumentaci a dozvědět se více o obsahu kurzu.</w:t>
            </w:r>
          </w:p>
        </w:tc>
      </w:tr>
      <w:tr w:rsidR="00D21DA2" w:rsidRPr="002F7013" w14:paraId="36389DB4" w14:textId="77777777" w:rsidTr="00CE5C71">
        <w:trPr>
          <w:gridAfter w:val="1"/>
          <w:wAfter w:w="10" w:type="dxa"/>
          <w:trHeight w:val="25"/>
        </w:trPr>
        <w:tc>
          <w:tcPr>
            <w:tcW w:w="3626" w:type="dxa"/>
          </w:tcPr>
          <w:p w14:paraId="54E9F3A6" w14:textId="77777777" w:rsidR="000607E1" w:rsidRPr="003A1F1C" w:rsidRDefault="000607E1" w:rsidP="00060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lang w:val="cs-CZ"/>
              </w:rPr>
            </w:pPr>
            <w:r w:rsidRPr="003A1F1C">
              <w:rPr>
                <w:b/>
                <w:bCs/>
                <w:lang w:val="cs-CZ"/>
              </w:rPr>
              <w:t>DOPLŇUJÍCÍ POZNÁMKY</w:t>
            </w:r>
          </w:p>
          <w:p w14:paraId="279DC65C" w14:textId="2E350C89" w:rsidR="00D21DA2" w:rsidRPr="002F7013" w:rsidRDefault="000607E1" w:rsidP="000607E1">
            <w:pPr>
              <w:jc w:val="center"/>
              <w:rPr>
                <w:b/>
                <w:bCs/>
                <w:lang w:val="cs-CZ"/>
              </w:rPr>
            </w:pPr>
            <w:r w:rsidRPr="003A1F1C">
              <w:rPr>
                <w:b/>
                <w:bCs/>
                <w:lang w:val="cs-CZ"/>
              </w:rPr>
              <w:t>(</w:t>
            </w:r>
            <w:r w:rsidRPr="003A1F1C">
              <w:rPr>
                <w:lang w:val="cs-CZ"/>
              </w:rPr>
              <w:t>pokud existují</w:t>
            </w:r>
            <w:r w:rsidRPr="003A1F1C">
              <w:rPr>
                <w:b/>
                <w:bCs/>
                <w:lang w:val="cs-CZ"/>
              </w:rPr>
              <w:t>)</w:t>
            </w:r>
          </w:p>
        </w:tc>
        <w:tc>
          <w:tcPr>
            <w:tcW w:w="5426" w:type="dxa"/>
            <w:gridSpan w:val="7"/>
          </w:tcPr>
          <w:p w14:paraId="6ACF8545" w14:textId="15EF7FDC" w:rsidR="00D21DA2" w:rsidRPr="002F7013" w:rsidRDefault="00D21DA2" w:rsidP="00D21DA2">
            <w:pPr>
              <w:jc w:val="both"/>
              <w:rPr>
                <w:lang w:val="cs-CZ"/>
              </w:rPr>
            </w:pPr>
            <w:r w:rsidRPr="002F7013">
              <w:rPr>
                <w:lang w:val="cs-CZ"/>
              </w:rPr>
              <w:t>Nejlepší pro malé skupiny</w:t>
            </w:r>
          </w:p>
        </w:tc>
      </w:tr>
      <w:tr w:rsidR="00D21DA2" w:rsidRPr="002F7013" w14:paraId="4E016139" w14:textId="77777777" w:rsidTr="00CE5C71">
        <w:trPr>
          <w:gridAfter w:val="1"/>
          <w:wAfter w:w="10" w:type="dxa"/>
          <w:trHeight w:val="47"/>
        </w:trPr>
        <w:tc>
          <w:tcPr>
            <w:tcW w:w="3626" w:type="dxa"/>
            <w:vMerge w:val="restart"/>
          </w:tcPr>
          <w:p w14:paraId="5B98982B" w14:textId="4A5659C4" w:rsidR="00D21DA2" w:rsidRPr="002F7013" w:rsidRDefault="00D21DA2" w:rsidP="00D21DA2">
            <w:pPr>
              <w:jc w:val="center"/>
              <w:rPr>
                <w:b/>
                <w:bCs/>
                <w:lang w:val="cs-CZ"/>
              </w:rPr>
            </w:pPr>
            <w:r w:rsidRPr="002F7013">
              <w:rPr>
                <w:b/>
                <w:lang w:val="cs-CZ"/>
              </w:rPr>
              <w:t>STRUKTURA</w:t>
            </w:r>
          </w:p>
        </w:tc>
        <w:tc>
          <w:tcPr>
            <w:tcW w:w="1597" w:type="dxa"/>
            <w:gridSpan w:val="3"/>
          </w:tcPr>
          <w:p w14:paraId="3E4E2B9B" w14:textId="31B93AB5" w:rsidR="00D21DA2" w:rsidRPr="002F7013" w:rsidRDefault="00D21DA2" w:rsidP="00D21DA2">
            <w:pPr>
              <w:jc w:val="both"/>
              <w:rPr>
                <w:b/>
                <w:bCs/>
                <w:lang w:val="cs-CZ"/>
              </w:rPr>
            </w:pPr>
            <w:r w:rsidRPr="002F7013">
              <w:rPr>
                <w:b/>
                <w:bCs/>
                <w:lang w:val="cs-CZ"/>
              </w:rPr>
              <w:t>KROK 1</w:t>
            </w:r>
          </w:p>
        </w:tc>
        <w:tc>
          <w:tcPr>
            <w:tcW w:w="3829" w:type="dxa"/>
            <w:gridSpan w:val="4"/>
          </w:tcPr>
          <w:p w14:paraId="0812A2EF" w14:textId="37CF4863" w:rsidR="00D21DA2" w:rsidRPr="002F7013" w:rsidRDefault="00D21DA2" w:rsidP="00D21DA2">
            <w:pPr>
              <w:jc w:val="both"/>
              <w:rPr>
                <w:lang w:val="cs-CZ"/>
              </w:rPr>
            </w:pPr>
            <w:r w:rsidRPr="002F7013">
              <w:rPr>
                <w:lang w:val="cs-CZ"/>
              </w:rPr>
              <w:t>Učitel stanoví další online schůzku a navrhne problémy, které se budou během schůzky projednávat. Všechny problémy souvisí s obsahem kurzu.</w:t>
            </w:r>
          </w:p>
        </w:tc>
      </w:tr>
      <w:tr w:rsidR="00CE5C71" w:rsidRPr="002F7013" w14:paraId="0F5E2FC5" w14:textId="77777777" w:rsidTr="00CE5C71">
        <w:trPr>
          <w:gridAfter w:val="1"/>
          <w:wAfter w:w="10" w:type="dxa"/>
          <w:trHeight w:val="47"/>
        </w:trPr>
        <w:tc>
          <w:tcPr>
            <w:tcW w:w="3626" w:type="dxa"/>
            <w:vMerge/>
          </w:tcPr>
          <w:p w14:paraId="24B570DA" w14:textId="77777777" w:rsidR="00196857" w:rsidRPr="002F7013" w:rsidRDefault="00196857" w:rsidP="00196857">
            <w:pPr>
              <w:jc w:val="center"/>
              <w:rPr>
                <w:b/>
                <w:bCs/>
                <w:lang w:val="cs-CZ"/>
              </w:rPr>
            </w:pPr>
          </w:p>
        </w:tc>
        <w:tc>
          <w:tcPr>
            <w:tcW w:w="1597" w:type="dxa"/>
            <w:gridSpan w:val="3"/>
          </w:tcPr>
          <w:p w14:paraId="104D9640" w14:textId="310C62B2" w:rsidR="00196857" w:rsidRPr="002F7013" w:rsidRDefault="00BA4FE6" w:rsidP="00AA386B">
            <w:pPr>
              <w:jc w:val="both"/>
              <w:rPr>
                <w:b/>
                <w:bCs/>
                <w:lang w:val="cs-CZ"/>
              </w:rPr>
            </w:pPr>
            <w:r w:rsidRPr="002F7013">
              <w:rPr>
                <w:b/>
                <w:bCs/>
                <w:lang w:val="cs-CZ"/>
              </w:rPr>
              <w:t>KROK</w:t>
            </w:r>
            <w:r w:rsidR="00196857" w:rsidRPr="002F7013">
              <w:rPr>
                <w:b/>
                <w:bCs/>
                <w:lang w:val="cs-CZ"/>
              </w:rPr>
              <w:t xml:space="preserve"> 2</w:t>
            </w:r>
          </w:p>
        </w:tc>
        <w:tc>
          <w:tcPr>
            <w:tcW w:w="3829" w:type="dxa"/>
            <w:gridSpan w:val="4"/>
          </w:tcPr>
          <w:p w14:paraId="5FB72047" w14:textId="5D0764A7" w:rsidR="00196857" w:rsidRPr="002F7013" w:rsidRDefault="00BA4FE6" w:rsidP="00AA386B">
            <w:pPr>
              <w:jc w:val="both"/>
              <w:rPr>
                <w:lang w:val="cs-CZ"/>
              </w:rPr>
            </w:pPr>
            <w:r w:rsidRPr="002F7013">
              <w:rPr>
                <w:lang w:val="cs-CZ"/>
              </w:rPr>
              <w:t>Studenti jsou požádáni, aby navrhli svůj vlastní seznam témat, které by chtěli prozkoumat (buď nejobtížnější nebo nejzajímavější otázky, které osnovy kurzu obsahují).</w:t>
            </w:r>
          </w:p>
        </w:tc>
      </w:tr>
      <w:tr w:rsidR="00CE5C71" w:rsidRPr="002F7013" w14:paraId="4CD430D5" w14:textId="77777777" w:rsidTr="00CE5C71">
        <w:trPr>
          <w:gridAfter w:val="1"/>
          <w:wAfter w:w="10" w:type="dxa"/>
          <w:trHeight w:val="47"/>
        </w:trPr>
        <w:tc>
          <w:tcPr>
            <w:tcW w:w="3626" w:type="dxa"/>
            <w:vMerge/>
          </w:tcPr>
          <w:p w14:paraId="2B5B423A" w14:textId="77777777" w:rsidR="00196857" w:rsidRPr="002F7013" w:rsidRDefault="00196857" w:rsidP="00196857">
            <w:pPr>
              <w:jc w:val="center"/>
              <w:rPr>
                <w:b/>
                <w:bCs/>
                <w:lang w:val="cs-CZ"/>
              </w:rPr>
            </w:pPr>
          </w:p>
        </w:tc>
        <w:tc>
          <w:tcPr>
            <w:tcW w:w="1597" w:type="dxa"/>
            <w:gridSpan w:val="3"/>
          </w:tcPr>
          <w:p w14:paraId="022A8C1E" w14:textId="56658F9A" w:rsidR="00196857" w:rsidRPr="002F7013" w:rsidRDefault="00BA4FE6" w:rsidP="00AA386B">
            <w:pPr>
              <w:jc w:val="both"/>
              <w:rPr>
                <w:b/>
                <w:bCs/>
                <w:lang w:val="cs-CZ"/>
              </w:rPr>
            </w:pPr>
            <w:r w:rsidRPr="002F7013">
              <w:rPr>
                <w:b/>
                <w:bCs/>
                <w:lang w:val="cs-CZ"/>
              </w:rPr>
              <w:t>KROK</w:t>
            </w:r>
            <w:r w:rsidR="00196857" w:rsidRPr="002F7013">
              <w:rPr>
                <w:b/>
                <w:bCs/>
                <w:lang w:val="cs-CZ"/>
              </w:rPr>
              <w:t xml:space="preserve"> 3</w:t>
            </w:r>
          </w:p>
        </w:tc>
        <w:tc>
          <w:tcPr>
            <w:tcW w:w="3829" w:type="dxa"/>
            <w:gridSpan w:val="4"/>
          </w:tcPr>
          <w:p w14:paraId="6708849C" w14:textId="57DFC899" w:rsidR="00196857" w:rsidRPr="002F7013" w:rsidRDefault="00BA4FE6" w:rsidP="00AA386B">
            <w:pPr>
              <w:jc w:val="both"/>
              <w:rPr>
                <w:lang w:val="cs-CZ"/>
              </w:rPr>
            </w:pPr>
            <w:r w:rsidRPr="002F7013">
              <w:rPr>
                <w:lang w:val="cs-CZ"/>
              </w:rPr>
              <w:t>Během setkání mohou studenti vyjádřit své názory a klást nebo odpovídat na otázky. Učitel moderuje diskusi a hraje roli odborníka.</w:t>
            </w:r>
          </w:p>
        </w:tc>
      </w:tr>
      <w:tr w:rsidR="00D21DA2" w:rsidRPr="002F7013" w14:paraId="2C837617" w14:textId="77777777" w:rsidTr="00CE5C71">
        <w:trPr>
          <w:gridAfter w:val="1"/>
          <w:wAfter w:w="10" w:type="dxa"/>
          <w:trHeight w:val="25"/>
        </w:trPr>
        <w:tc>
          <w:tcPr>
            <w:tcW w:w="3626" w:type="dxa"/>
          </w:tcPr>
          <w:p w14:paraId="79A4EF79" w14:textId="7DE1EF47" w:rsidR="00D21DA2" w:rsidRPr="002F7013" w:rsidRDefault="00D21DA2" w:rsidP="00D21DA2">
            <w:pPr>
              <w:jc w:val="center"/>
              <w:rPr>
                <w:b/>
                <w:bCs/>
                <w:lang w:val="cs-CZ"/>
              </w:rPr>
            </w:pPr>
            <w:r w:rsidRPr="002F7013">
              <w:rPr>
                <w:b/>
                <w:lang w:val="cs-CZ"/>
              </w:rPr>
              <w:t>VÝHODY</w:t>
            </w:r>
          </w:p>
        </w:tc>
        <w:tc>
          <w:tcPr>
            <w:tcW w:w="5426" w:type="dxa"/>
            <w:gridSpan w:val="7"/>
          </w:tcPr>
          <w:p w14:paraId="07473793" w14:textId="6953EBC4" w:rsidR="00D21DA2" w:rsidRPr="002F7013" w:rsidRDefault="00D21DA2" w:rsidP="00D21DA2">
            <w:pPr>
              <w:pStyle w:val="Odstavecseseznamem"/>
              <w:numPr>
                <w:ilvl w:val="0"/>
                <w:numId w:val="10"/>
              </w:numPr>
              <w:jc w:val="both"/>
              <w:rPr>
                <w:lang w:val="cs-CZ"/>
              </w:rPr>
            </w:pPr>
            <w:r w:rsidRPr="002F7013">
              <w:rPr>
                <w:lang w:val="cs-CZ"/>
              </w:rPr>
              <w:t>studenti a učitel se mohou lépe poznat</w:t>
            </w:r>
          </w:p>
          <w:p w14:paraId="522BAE29" w14:textId="5BA4A4C0" w:rsidR="00D21DA2" w:rsidRPr="002F7013" w:rsidRDefault="00D21DA2" w:rsidP="00D21DA2">
            <w:pPr>
              <w:pStyle w:val="Odstavecseseznamem"/>
              <w:numPr>
                <w:ilvl w:val="0"/>
                <w:numId w:val="10"/>
              </w:numPr>
              <w:jc w:val="both"/>
              <w:rPr>
                <w:lang w:val="cs-CZ"/>
              </w:rPr>
            </w:pPr>
            <w:r w:rsidRPr="002F7013">
              <w:rPr>
                <w:lang w:val="cs-CZ"/>
              </w:rPr>
              <w:t>studenti, kteří mají sklon b</w:t>
            </w:r>
            <w:r w:rsidR="00C8107C" w:rsidRPr="00C8107C">
              <w:rPr>
                <w:lang w:val="cs-CZ"/>
              </w:rPr>
              <w:t>ý</w:t>
            </w:r>
            <w:r w:rsidRPr="002F7013">
              <w:rPr>
                <w:lang w:val="cs-CZ"/>
              </w:rPr>
              <w:t>t introvert</w:t>
            </w:r>
            <w:r w:rsidR="00C8107C">
              <w:rPr>
                <w:lang w:val="cs-CZ"/>
              </w:rPr>
              <w:t>i</w:t>
            </w:r>
            <w:r w:rsidRPr="002F7013">
              <w:rPr>
                <w:lang w:val="cs-CZ"/>
              </w:rPr>
              <w:t>, dokážou pouze naslouchat a v konečném důsledku lépe znají své spolužáky</w:t>
            </w:r>
          </w:p>
          <w:p w14:paraId="4783F60F" w14:textId="11F843C8" w:rsidR="00D21DA2" w:rsidRPr="002F7013" w:rsidRDefault="00D21DA2" w:rsidP="00D21DA2">
            <w:pPr>
              <w:pStyle w:val="Odstavecseseznamem"/>
              <w:numPr>
                <w:ilvl w:val="0"/>
                <w:numId w:val="10"/>
              </w:numPr>
              <w:jc w:val="both"/>
              <w:rPr>
                <w:lang w:val="cs-CZ"/>
              </w:rPr>
            </w:pPr>
            <w:r w:rsidRPr="002F7013">
              <w:rPr>
                <w:lang w:val="cs-CZ"/>
              </w:rPr>
              <w:t>studenti objevují nové problémy; dozvídají se nové informace na základě široké škály témat, která je zajímají.</w:t>
            </w:r>
          </w:p>
        </w:tc>
      </w:tr>
      <w:tr w:rsidR="00D21DA2" w:rsidRPr="002F7013" w14:paraId="5825F456" w14:textId="77777777" w:rsidTr="00CE5C71">
        <w:trPr>
          <w:gridAfter w:val="1"/>
          <w:wAfter w:w="10" w:type="dxa"/>
          <w:trHeight w:val="25"/>
        </w:trPr>
        <w:tc>
          <w:tcPr>
            <w:tcW w:w="3626" w:type="dxa"/>
          </w:tcPr>
          <w:p w14:paraId="69DB8611" w14:textId="77777777" w:rsidR="00D21DA2" w:rsidRPr="002F7013" w:rsidRDefault="00D21DA2" w:rsidP="00D21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cs-CZ"/>
              </w:rPr>
            </w:pPr>
            <w:r w:rsidRPr="002F7013">
              <w:rPr>
                <w:b/>
                <w:lang w:val="cs-CZ"/>
              </w:rPr>
              <w:t>RIZIKO</w:t>
            </w:r>
          </w:p>
          <w:p w14:paraId="25B33B81" w14:textId="77777777" w:rsidR="00D21DA2" w:rsidRPr="002F7013" w:rsidRDefault="00D21DA2" w:rsidP="00D21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cs-CZ"/>
              </w:rPr>
            </w:pPr>
            <w:r w:rsidRPr="002F7013">
              <w:rPr>
                <w:b/>
                <w:lang w:val="cs-CZ"/>
              </w:rPr>
              <w:t>+</w:t>
            </w:r>
          </w:p>
          <w:p w14:paraId="6297B466" w14:textId="67FE8AF8" w:rsidR="00D21DA2" w:rsidRPr="002F7013" w:rsidRDefault="00D21DA2" w:rsidP="00D21DA2">
            <w:pPr>
              <w:rPr>
                <w:b/>
                <w:bCs/>
                <w:lang w:val="cs-CZ"/>
              </w:rPr>
            </w:pPr>
            <w:r w:rsidRPr="002F7013">
              <w:rPr>
                <w:b/>
                <w:lang w:val="cs-CZ"/>
              </w:rPr>
              <w:t>NAVRHOVANÉ ŘEŠENÍ</w:t>
            </w:r>
          </w:p>
        </w:tc>
        <w:tc>
          <w:tcPr>
            <w:tcW w:w="5426" w:type="dxa"/>
            <w:gridSpan w:val="7"/>
          </w:tcPr>
          <w:p w14:paraId="546F8100" w14:textId="77777777" w:rsidR="00D21DA2" w:rsidRPr="002F7013" w:rsidRDefault="00D21DA2" w:rsidP="00D21DA2">
            <w:pPr>
              <w:jc w:val="both"/>
              <w:rPr>
                <w:lang w:val="cs-CZ"/>
              </w:rPr>
            </w:pPr>
            <w:r w:rsidRPr="002F7013">
              <w:rPr>
                <w:lang w:val="cs-CZ"/>
              </w:rPr>
              <w:t>– Taková činnost je časově velmi náročná, protože je povinností navíc, a to jak pro učitele, tak pro studenty.</w:t>
            </w:r>
          </w:p>
          <w:p w14:paraId="54B4D1D0" w14:textId="77777777" w:rsidR="00D21DA2" w:rsidRPr="002F7013" w:rsidRDefault="00D21DA2" w:rsidP="00D21DA2">
            <w:pPr>
              <w:jc w:val="both"/>
              <w:rPr>
                <w:lang w:val="cs-CZ"/>
              </w:rPr>
            </w:pPr>
          </w:p>
          <w:p w14:paraId="37E1F939" w14:textId="77777777" w:rsidR="00D21DA2" w:rsidRPr="002F7013" w:rsidRDefault="00D21DA2" w:rsidP="00D21DA2">
            <w:pPr>
              <w:jc w:val="both"/>
              <w:rPr>
                <w:lang w:val="cs-CZ"/>
              </w:rPr>
            </w:pPr>
            <w:r w:rsidRPr="002F7013">
              <w:rPr>
                <w:lang w:val="cs-CZ"/>
              </w:rPr>
              <w:t>+ Frekvenci a délku těchto setkání je nutné přizpůsobit potřebám a možnostem učitele a studentů. Je dobré, když jsou tyto hodiny navíc organizovány pravidelně, ale spíše měsíčně než týdně.</w:t>
            </w:r>
          </w:p>
          <w:p w14:paraId="70F09235" w14:textId="7DEBD200" w:rsidR="00D21DA2" w:rsidRPr="002F7013" w:rsidRDefault="00D21DA2" w:rsidP="00D21DA2">
            <w:pPr>
              <w:jc w:val="both"/>
              <w:rPr>
                <w:lang w:val="cs-CZ"/>
              </w:rPr>
            </w:pPr>
            <w:r w:rsidRPr="002F7013">
              <w:rPr>
                <w:lang w:val="cs-CZ"/>
              </w:rPr>
              <w:t xml:space="preserve">Mimořádné hodiny mohou být nabízeny během </w:t>
            </w:r>
            <w:r w:rsidR="002F7013" w:rsidRPr="002F7013">
              <w:rPr>
                <w:lang w:val="cs-CZ"/>
              </w:rPr>
              <w:t>konzultačních hodin</w:t>
            </w:r>
            <w:r w:rsidRPr="002F7013">
              <w:rPr>
                <w:lang w:val="cs-CZ"/>
              </w:rPr>
              <w:t>.</w:t>
            </w:r>
          </w:p>
        </w:tc>
      </w:tr>
    </w:tbl>
    <w:p w14:paraId="234E5E5E" w14:textId="77777777" w:rsidR="00790084" w:rsidRPr="002F7013" w:rsidRDefault="00790084" w:rsidP="00790084">
      <w:pPr>
        <w:jc w:val="center"/>
        <w:rPr>
          <w:lang w:val="cs-CZ"/>
        </w:rPr>
      </w:pPr>
    </w:p>
    <w:p w14:paraId="10870176" w14:textId="77777777" w:rsidR="00790084" w:rsidRPr="002F7013" w:rsidRDefault="00790084" w:rsidP="00790084">
      <w:pPr>
        <w:rPr>
          <w:lang w:val="cs-CZ"/>
        </w:rPr>
      </w:pPr>
    </w:p>
    <w:p w14:paraId="264FC005" w14:textId="77777777" w:rsidR="00790084" w:rsidRPr="002F7013" w:rsidRDefault="00790084" w:rsidP="00790084">
      <w:pPr>
        <w:rPr>
          <w:lang w:val="cs-CZ"/>
        </w:rPr>
      </w:pPr>
    </w:p>
    <w:sectPr w:rsidR="00790084" w:rsidRPr="002F7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37F5F"/>
    <w:multiLevelType w:val="multilevel"/>
    <w:tmpl w:val="76AE4E84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E367021"/>
    <w:multiLevelType w:val="hybridMultilevel"/>
    <w:tmpl w:val="DE785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3666A"/>
    <w:multiLevelType w:val="hybridMultilevel"/>
    <w:tmpl w:val="9A542E8E"/>
    <w:lvl w:ilvl="0" w:tplc="771273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824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489C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DAFA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9C44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F224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F283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D6F0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662F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D9A43CA"/>
    <w:multiLevelType w:val="hybridMultilevel"/>
    <w:tmpl w:val="A2D42E6A"/>
    <w:lvl w:ilvl="0" w:tplc="259E90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122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84FB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D6B1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286E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1090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7E6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36B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169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A7865AA"/>
    <w:multiLevelType w:val="hybridMultilevel"/>
    <w:tmpl w:val="EFD8F6B2"/>
    <w:lvl w:ilvl="0" w:tplc="B1DCB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3A37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7CB1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921F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3853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703C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32C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BCC2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64DC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B895604"/>
    <w:multiLevelType w:val="hybridMultilevel"/>
    <w:tmpl w:val="4E188308"/>
    <w:lvl w:ilvl="0" w:tplc="30604B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346F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0618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2A16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CC6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58E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64B9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B44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6C86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F1F7F01"/>
    <w:multiLevelType w:val="hybridMultilevel"/>
    <w:tmpl w:val="1E562076"/>
    <w:lvl w:ilvl="0" w:tplc="A96288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9E98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3021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DCA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E2E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B4BE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38E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F4E6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E062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1073A66"/>
    <w:multiLevelType w:val="hybridMultilevel"/>
    <w:tmpl w:val="11ECF70E"/>
    <w:lvl w:ilvl="0" w:tplc="6B227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2603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18B2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626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BED3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DE5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803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1C70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E622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4186853"/>
    <w:multiLevelType w:val="hybridMultilevel"/>
    <w:tmpl w:val="F2728492"/>
    <w:lvl w:ilvl="0" w:tplc="38F2E4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643E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880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5C30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D8C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6E57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74B1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2ADC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C664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AF123DD"/>
    <w:multiLevelType w:val="multilevel"/>
    <w:tmpl w:val="2ED879AC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0" w15:restartNumberingAfterBreak="0">
    <w:nsid w:val="5EA8246A"/>
    <w:multiLevelType w:val="hybridMultilevel"/>
    <w:tmpl w:val="854883F2"/>
    <w:lvl w:ilvl="0" w:tplc="3E62C8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0A2C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BA29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8A36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9A41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AC85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7C0B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B6F3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F01C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7DB7733"/>
    <w:multiLevelType w:val="hybridMultilevel"/>
    <w:tmpl w:val="70C49862"/>
    <w:lvl w:ilvl="0" w:tplc="9454C7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22E5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728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00AD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12D8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C6AA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6C4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06BB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D812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7FF3979"/>
    <w:multiLevelType w:val="multilevel"/>
    <w:tmpl w:val="1A8E00EC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1"/>
  </w:num>
  <w:num w:numId="5">
    <w:abstractNumId w:val="10"/>
  </w:num>
  <w:num w:numId="6">
    <w:abstractNumId w:val="6"/>
  </w:num>
  <w:num w:numId="7">
    <w:abstractNumId w:val="7"/>
  </w:num>
  <w:num w:numId="8">
    <w:abstractNumId w:val="3"/>
  </w:num>
  <w:num w:numId="9">
    <w:abstractNumId w:val="4"/>
  </w:num>
  <w:num w:numId="10">
    <w:abstractNumId w:val="1"/>
  </w:num>
  <w:num w:numId="11">
    <w:abstractNumId w:val="0"/>
  </w:num>
  <w:num w:numId="12">
    <w:abstractNumId w:val="12"/>
  </w:num>
  <w:num w:numId="13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084"/>
    <w:rsid w:val="000013A7"/>
    <w:rsid w:val="000607E1"/>
    <w:rsid w:val="00123337"/>
    <w:rsid w:val="001868CA"/>
    <w:rsid w:val="00196857"/>
    <w:rsid w:val="00225053"/>
    <w:rsid w:val="002F7013"/>
    <w:rsid w:val="0030339B"/>
    <w:rsid w:val="003C0A29"/>
    <w:rsid w:val="00524470"/>
    <w:rsid w:val="005F334B"/>
    <w:rsid w:val="0061795C"/>
    <w:rsid w:val="00722957"/>
    <w:rsid w:val="00750EC9"/>
    <w:rsid w:val="00790084"/>
    <w:rsid w:val="007B60D2"/>
    <w:rsid w:val="00822ECD"/>
    <w:rsid w:val="00954FB2"/>
    <w:rsid w:val="009C20E7"/>
    <w:rsid w:val="009D673E"/>
    <w:rsid w:val="00AA386B"/>
    <w:rsid w:val="00AE4BEA"/>
    <w:rsid w:val="00B82A28"/>
    <w:rsid w:val="00BA4FE6"/>
    <w:rsid w:val="00BD0F67"/>
    <w:rsid w:val="00BF688D"/>
    <w:rsid w:val="00C605A7"/>
    <w:rsid w:val="00C8107C"/>
    <w:rsid w:val="00C81F92"/>
    <w:rsid w:val="00C8662E"/>
    <w:rsid w:val="00C92021"/>
    <w:rsid w:val="00CE5C71"/>
    <w:rsid w:val="00D21DA2"/>
    <w:rsid w:val="00D70A1E"/>
    <w:rsid w:val="00E17A10"/>
    <w:rsid w:val="00F0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84615"/>
  <w15:chartTrackingRefBased/>
  <w15:docId w15:val="{B0FDBD3E-6811-9748-B5F8-A7A84A27E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A386B"/>
    <w:rPr>
      <w:rFonts w:ascii="Times New Roman" w:eastAsia="Times New Roman" w:hAnsi="Times New Roman" w:cs="Times New Roman"/>
      <w:lang w:eastAsia="pl-PL"/>
    </w:rPr>
  </w:style>
  <w:style w:type="paragraph" w:styleId="Nadpis1">
    <w:name w:val="heading 1"/>
    <w:basedOn w:val="Normln"/>
    <w:link w:val="Nadpis1Char"/>
    <w:uiPriority w:val="9"/>
    <w:qFormat/>
    <w:rsid w:val="00AA38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90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A386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lnweb">
    <w:name w:val="Normal (Web)"/>
    <w:basedOn w:val="Normln"/>
    <w:uiPriority w:val="99"/>
    <w:semiHidden/>
    <w:unhideWhenUsed/>
    <w:rsid w:val="00AA386B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C81F9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54F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29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8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3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1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44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9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6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2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5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3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2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6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3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18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4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5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5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5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2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6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58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3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2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2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0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5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0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29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4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9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05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2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69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1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5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6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4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7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6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6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7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8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2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6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5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6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09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6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57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64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6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9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03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30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60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5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54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4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1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51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8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6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6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2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7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4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4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6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irs.austincodingacademy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2480</Words>
  <Characters>14637</Characters>
  <Application>Microsoft Office Word</Application>
  <DocSecurity>0</DocSecurity>
  <Lines>121</Lines>
  <Paragraphs>34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Bąk</dc:creator>
  <cp:keywords/>
  <dc:description/>
  <cp:lastModifiedBy>Misařová Nela</cp:lastModifiedBy>
  <cp:revision>2</cp:revision>
  <dcterms:created xsi:type="dcterms:W3CDTF">2022-01-14T12:48:00Z</dcterms:created>
  <dcterms:modified xsi:type="dcterms:W3CDTF">2022-01-14T12:48:00Z</dcterms:modified>
</cp:coreProperties>
</file>