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26513BA" w:rsidR="00591C43" w:rsidRPr="00AF06FC" w:rsidRDefault="008A7BFE" w:rsidP="00FB715F">
      <w:pPr>
        <w:rPr>
          <w:rFonts w:ascii="Times New Roman" w:hAnsi="Times New Roman"/>
          <w:b/>
          <w:lang w:val="cs-CZ"/>
        </w:rPr>
      </w:pPr>
      <w:bookmarkStart w:id="0" w:name="_GoBack"/>
      <w:r w:rsidRPr="00AF06FC">
        <w:rPr>
          <w:rFonts w:ascii="Times New Roman" w:hAnsi="Times New Roman"/>
          <w:b/>
          <w:lang w:val="cs-CZ"/>
        </w:rPr>
        <w:t>OVĚŘOVÁNÍ VÝSLEDKŮ UČENÍ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9"/>
        <w:gridCol w:w="1134"/>
        <w:gridCol w:w="141"/>
        <w:gridCol w:w="142"/>
        <w:gridCol w:w="153"/>
        <w:gridCol w:w="452"/>
        <w:gridCol w:w="3391"/>
        <w:gridCol w:w="10"/>
      </w:tblGrid>
      <w:tr w:rsidR="00591C43" w:rsidRPr="00AF06FC" w14:paraId="69E23DA1" w14:textId="77777777">
        <w:tc>
          <w:tcPr>
            <w:tcW w:w="3639" w:type="dxa"/>
          </w:tcPr>
          <w:bookmarkEnd w:id="0"/>
          <w:p w14:paraId="48FA3A3B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TEORETICKÝ ÚVOD</w:t>
            </w:r>
          </w:p>
          <w:p w14:paraId="00000003" w14:textId="4298BCAE" w:rsidR="00591C43" w:rsidRPr="00AF06FC" w:rsidRDefault="00A158AC" w:rsidP="00A158A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(</w:t>
            </w:r>
            <w:r w:rsidRPr="00AF06FC">
              <w:rPr>
                <w:rFonts w:ascii="Times New Roman" w:hAnsi="Times New Roman"/>
                <w:bCs/>
                <w:lang w:val="cs-CZ"/>
              </w:rPr>
              <w:t>max. 3 000 znaků</w:t>
            </w:r>
            <w:r w:rsidRPr="00AF06FC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6460F821" w14:textId="77777777" w:rsidR="008A7BFE" w:rsidRPr="00AF06FC" w:rsidRDefault="008A7BFE" w:rsidP="008A7BFE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Ověřování výsledků učení je jednou z klíčových fází vzdělávací dráhy každého studenta. Každý kurz nebo modul, a zejména jeho obsah, je potřeba ověřit, jinými slovy dokončit. Ověřování výsledků učení se mimo jiné zaměřuje na hodnocení znalostí, dovedností a kompetencí studentů. Ty všechny jsou předpokládány a popsány v úvodu kurzu, což dokládá potřeby daného modulu.</w:t>
            </w:r>
          </w:p>
          <w:p w14:paraId="00000008" w14:textId="771BE95E" w:rsidR="00591C43" w:rsidRPr="00AF06FC" w:rsidRDefault="008A7BFE" w:rsidP="008A7BFE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Dalším cílem ověřování výsledků učení je posoudit úroveň znalostí, dovedností a kompetencí studentů a rozhodnout, zda daný student může postoupit do vyššího stupně svého vzdělání. Dalším cílem ověřování výsledků učení je poskytnout studentům náležitou zpětnou vazbu o jejich silných a slabých stránkách a oblastech, ve kterých se mohou zlepšit. A konečně, ověření výsledků učení umožňuje učitelům zamyslet se nad obsahem kurzu a v případě potřeby jej zlepšit.</w:t>
            </w:r>
          </w:p>
        </w:tc>
      </w:tr>
      <w:tr w:rsidR="00A158AC" w:rsidRPr="00AF06FC" w14:paraId="276334F0" w14:textId="77777777">
        <w:tc>
          <w:tcPr>
            <w:tcW w:w="3639" w:type="dxa"/>
          </w:tcPr>
          <w:p w14:paraId="63FD7960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CVIČENÍ 1</w:t>
            </w:r>
          </w:p>
          <w:p w14:paraId="00000010" w14:textId="0E265203" w:rsidR="00A158AC" w:rsidRPr="00AF06FC" w:rsidRDefault="00A158AC" w:rsidP="00A158A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(</w:t>
            </w:r>
            <w:r w:rsidRPr="00AF06FC">
              <w:rPr>
                <w:rFonts w:ascii="Times New Roman" w:hAnsi="Times New Roman"/>
                <w:bCs/>
                <w:lang w:val="cs-CZ"/>
              </w:rPr>
              <w:t>NÁZEV</w:t>
            </w:r>
            <w:r w:rsidRPr="00AF06FC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00000011" w14:textId="3458E729" w:rsidR="00A158AC" w:rsidRPr="00AF06FC" w:rsidRDefault="00A158AC" w:rsidP="00A158A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ONLINE TESTY</w:t>
            </w:r>
          </w:p>
        </w:tc>
      </w:tr>
      <w:tr w:rsidR="00A158AC" w:rsidRPr="00AF06FC" w14:paraId="23F2A0CC" w14:textId="77777777">
        <w:tc>
          <w:tcPr>
            <w:tcW w:w="3639" w:type="dxa"/>
          </w:tcPr>
          <w:p w14:paraId="00000019" w14:textId="6F24F369" w:rsidR="00A158AC" w:rsidRPr="00AF06FC" w:rsidRDefault="00A158A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23" w:type="dxa"/>
            <w:gridSpan w:val="7"/>
          </w:tcPr>
          <w:p w14:paraId="0000001A" w14:textId="756A54F6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proofErr w:type="spellStart"/>
            <w:r w:rsidRPr="00AF06FC">
              <w:rPr>
                <w:rFonts w:ascii="Times New Roman" w:hAnsi="Times New Roman"/>
                <w:lang w:val="cs-CZ"/>
              </w:rPr>
              <w:t>Testportal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, MS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Mentimeter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, Google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Forms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Naiku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 a další testovací platformy (v závislosti na přístupu a poplatcích)</w:t>
            </w:r>
          </w:p>
        </w:tc>
      </w:tr>
      <w:tr w:rsidR="00A158AC" w:rsidRPr="00AF06FC" w14:paraId="68E12869" w14:textId="77777777">
        <w:tc>
          <w:tcPr>
            <w:tcW w:w="3639" w:type="dxa"/>
          </w:tcPr>
          <w:p w14:paraId="779AF76E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0F133392" w14:textId="77777777" w:rsidR="00A158AC" w:rsidRPr="00AF06FC" w:rsidRDefault="00A158AC" w:rsidP="00A158A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6EAE1E36" w14:textId="77777777" w:rsidR="00A158AC" w:rsidRPr="00AF06FC" w:rsidRDefault="00A158AC" w:rsidP="00A158A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024" w14:textId="28C9E3F9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23" w:type="dxa"/>
            <w:gridSpan w:val="7"/>
          </w:tcPr>
          <w:p w14:paraId="3CB3AD60" w14:textId="622F3D35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</w:p>
          <w:p w14:paraId="2DD37FF1" w14:textId="77777777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Teoreticky kdykoliv – záleží na účelu testování.</w:t>
            </w:r>
          </w:p>
          <w:p w14:paraId="25DFFCDF" w14:textId="77777777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</w:p>
          <w:p w14:paraId="52B234F1" w14:textId="1CF4B2F5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Prakticky – v průběhu semestru, během poslední hodiny nebo během zápočtového týdne za účelem částečného nebo úplného ověření výsledků učení.</w:t>
            </w:r>
          </w:p>
          <w:p w14:paraId="00000025" w14:textId="183AFA6D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A158AC" w:rsidRPr="00AF06FC" w14:paraId="20D838BC" w14:textId="77777777">
        <w:tc>
          <w:tcPr>
            <w:tcW w:w="3639" w:type="dxa"/>
          </w:tcPr>
          <w:p w14:paraId="599FEC38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6735FE87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 xml:space="preserve">    • Distanční/ Hybridní / Prezenční</w:t>
            </w:r>
          </w:p>
          <w:p w14:paraId="1D72673F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48EFAC6F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02F" w14:textId="2DB70248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23" w:type="dxa"/>
            <w:gridSpan w:val="7"/>
          </w:tcPr>
          <w:p w14:paraId="4E066A01" w14:textId="18D2C98F" w:rsidR="00A158AC" w:rsidRPr="00AF06FC" w:rsidRDefault="00AF06F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Distanční</w:t>
            </w:r>
            <w:r w:rsidR="00A158AC" w:rsidRPr="00AF06FC">
              <w:rPr>
                <w:rFonts w:ascii="Times New Roman" w:hAnsi="Times New Roman"/>
                <w:lang w:val="cs-CZ"/>
              </w:rPr>
              <w:t>: Synchronní/asynchronní</w:t>
            </w:r>
          </w:p>
          <w:p w14:paraId="00000031" w14:textId="671D8DBD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Prezenční: Synchronní – je vyžadován přístup k mobilním zařízením a internetu</w:t>
            </w:r>
          </w:p>
        </w:tc>
      </w:tr>
      <w:tr w:rsidR="00A158AC" w:rsidRPr="00AF06FC" w14:paraId="2205500D" w14:textId="77777777">
        <w:tc>
          <w:tcPr>
            <w:tcW w:w="3639" w:type="dxa"/>
          </w:tcPr>
          <w:p w14:paraId="00000039" w14:textId="158AD7EB" w:rsidR="00A158AC" w:rsidRPr="00AF06FC" w:rsidRDefault="00A158AC" w:rsidP="00A158A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23" w:type="dxa"/>
            <w:gridSpan w:val="7"/>
          </w:tcPr>
          <w:p w14:paraId="0000003A" w14:textId="5A4AE763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Ověřovat výsledky učení zaváděním různých online nástrojů</w:t>
            </w:r>
          </w:p>
        </w:tc>
      </w:tr>
      <w:tr w:rsidR="00A158AC" w:rsidRPr="00AF06FC" w14:paraId="40DCCEB3" w14:textId="77777777">
        <w:tc>
          <w:tcPr>
            <w:tcW w:w="3639" w:type="dxa"/>
          </w:tcPr>
          <w:p w14:paraId="6FB83D57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042" w14:textId="0A16319D" w:rsidR="00A158AC" w:rsidRPr="00AF06FC" w:rsidRDefault="00A158AC" w:rsidP="00A158A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AF06FC">
              <w:rPr>
                <w:rFonts w:ascii="Times New Roman" w:hAnsi="Times New Roman"/>
                <w:lang w:val="cs-CZ"/>
              </w:rPr>
              <w:t>pokud existují</w:t>
            </w:r>
            <w:r w:rsidRPr="00AF06FC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00000043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A158AC" w:rsidRPr="00AF06FC" w14:paraId="71F289E8" w14:textId="77777777">
        <w:trPr>
          <w:trHeight w:val="40"/>
        </w:trPr>
        <w:tc>
          <w:tcPr>
            <w:tcW w:w="3639" w:type="dxa"/>
            <w:vMerge w:val="restart"/>
          </w:tcPr>
          <w:p w14:paraId="0000004A" w14:textId="33D28606" w:rsidR="00A158AC" w:rsidRPr="00AF06FC" w:rsidRDefault="00A158AC" w:rsidP="00A158A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2022" w:type="dxa"/>
            <w:gridSpan w:val="5"/>
          </w:tcPr>
          <w:p w14:paraId="0000004B" w14:textId="7D294CF8" w:rsidR="00A158AC" w:rsidRPr="00AF06FC" w:rsidRDefault="00A158AC" w:rsidP="00A158A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KROK 1</w:t>
            </w:r>
          </w:p>
        </w:tc>
        <w:tc>
          <w:tcPr>
            <w:tcW w:w="3401" w:type="dxa"/>
            <w:gridSpan w:val="2"/>
          </w:tcPr>
          <w:p w14:paraId="00000050" w14:textId="2FD7BE75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Učitelé se seznámí s konkrétním portálem za účelem přípravy testu.</w:t>
            </w:r>
          </w:p>
        </w:tc>
      </w:tr>
      <w:tr w:rsidR="00D60EE2" w:rsidRPr="00AF06FC" w14:paraId="00A1842B" w14:textId="77777777">
        <w:trPr>
          <w:trHeight w:val="37"/>
        </w:trPr>
        <w:tc>
          <w:tcPr>
            <w:tcW w:w="3639" w:type="dxa"/>
            <w:vMerge/>
          </w:tcPr>
          <w:p w14:paraId="00000052" w14:textId="77777777" w:rsidR="00D60EE2" w:rsidRPr="00AF06FC" w:rsidRDefault="00D60EE2" w:rsidP="00D6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22" w:type="dxa"/>
            <w:gridSpan w:val="5"/>
          </w:tcPr>
          <w:p w14:paraId="00000053" w14:textId="69ED7867" w:rsidR="00D60EE2" w:rsidRPr="00AF06FC" w:rsidRDefault="00D60EE2" w:rsidP="00D60EE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KROK 2</w:t>
            </w:r>
          </w:p>
        </w:tc>
        <w:tc>
          <w:tcPr>
            <w:tcW w:w="3401" w:type="dxa"/>
            <w:gridSpan w:val="2"/>
          </w:tcPr>
          <w:p w14:paraId="00000058" w14:textId="113D0AF0" w:rsidR="00D60EE2" w:rsidRPr="00AF06FC" w:rsidRDefault="00D60EE2" w:rsidP="00D60EE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V </w:t>
            </w:r>
            <w:r w:rsidRPr="00AF06FC">
              <w:rPr>
                <w:rFonts w:ascii="Times New Roman" w:hAnsi="Times New Roman"/>
                <w:i/>
                <w:iCs/>
                <w:lang w:val="cs-CZ"/>
              </w:rPr>
              <w:t>den testu</w:t>
            </w:r>
            <w:r w:rsidRPr="00AF06FC">
              <w:rPr>
                <w:rFonts w:ascii="Times New Roman" w:hAnsi="Times New Roman"/>
                <w:lang w:val="cs-CZ"/>
              </w:rPr>
              <w:t xml:space="preserve"> učitel poskytne studentům patřičný odkaz, kód atd.</w:t>
            </w:r>
          </w:p>
        </w:tc>
      </w:tr>
      <w:tr w:rsidR="00D60EE2" w:rsidRPr="00AF06FC" w14:paraId="4F5814E6" w14:textId="77777777">
        <w:trPr>
          <w:trHeight w:val="37"/>
        </w:trPr>
        <w:tc>
          <w:tcPr>
            <w:tcW w:w="3639" w:type="dxa"/>
            <w:vMerge/>
          </w:tcPr>
          <w:p w14:paraId="0000005A" w14:textId="77777777" w:rsidR="00D60EE2" w:rsidRPr="00AF06FC" w:rsidRDefault="00D60EE2" w:rsidP="00D6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22" w:type="dxa"/>
            <w:gridSpan w:val="5"/>
          </w:tcPr>
          <w:p w14:paraId="0000005B" w14:textId="2E29FC89" w:rsidR="00D60EE2" w:rsidRPr="00AF06FC" w:rsidRDefault="00D60EE2" w:rsidP="00D60EE2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 xml:space="preserve">KROK 3 </w:t>
            </w:r>
          </w:p>
        </w:tc>
        <w:tc>
          <w:tcPr>
            <w:tcW w:w="3401" w:type="dxa"/>
            <w:gridSpan w:val="2"/>
          </w:tcPr>
          <w:p w14:paraId="00000060" w14:textId="44BAFA4B" w:rsidR="00D60EE2" w:rsidRPr="00AF06FC" w:rsidRDefault="00D60EE2" w:rsidP="00D60EE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Studenti udělají test.</w:t>
            </w:r>
          </w:p>
        </w:tc>
      </w:tr>
      <w:tr w:rsidR="000B57F7" w:rsidRPr="00AF06FC" w14:paraId="0126AD00" w14:textId="77777777">
        <w:trPr>
          <w:trHeight w:val="52"/>
        </w:trPr>
        <w:tc>
          <w:tcPr>
            <w:tcW w:w="3639" w:type="dxa"/>
            <w:vMerge/>
          </w:tcPr>
          <w:p w14:paraId="00000062" w14:textId="77777777" w:rsidR="000B57F7" w:rsidRPr="00AF06FC" w:rsidRDefault="000B57F7" w:rsidP="000B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22" w:type="dxa"/>
            <w:gridSpan w:val="5"/>
          </w:tcPr>
          <w:p w14:paraId="00000063" w14:textId="2A7CC490" w:rsidR="000B57F7" w:rsidRPr="00AF06FC" w:rsidRDefault="000B57F7" w:rsidP="000B57F7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KROK</w:t>
            </w:r>
            <w:r w:rsidRPr="00AF06FC">
              <w:rPr>
                <w:rFonts w:ascii="Times New Roman" w:hAnsi="Times New Roman"/>
                <w:b/>
                <w:bCs/>
                <w:lang w:val="cs-CZ"/>
              </w:rPr>
              <w:t xml:space="preserve"> 4</w:t>
            </w:r>
          </w:p>
        </w:tc>
        <w:tc>
          <w:tcPr>
            <w:tcW w:w="3401" w:type="dxa"/>
            <w:gridSpan w:val="2"/>
          </w:tcPr>
          <w:p w14:paraId="00000068" w14:textId="4C5C6C66" w:rsidR="000B57F7" w:rsidRPr="00AF06FC" w:rsidRDefault="000B57F7" w:rsidP="000B57F7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Studenti dostanou zpětnou vazbu ihned po provedení testu.</w:t>
            </w:r>
          </w:p>
        </w:tc>
      </w:tr>
      <w:tr w:rsidR="000B57F7" w:rsidRPr="00AF06FC" w14:paraId="43C79817" w14:textId="77777777">
        <w:trPr>
          <w:trHeight w:val="51"/>
        </w:trPr>
        <w:tc>
          <w:tcPr>
            <w:tcW w:w="3639" w:type="dxa"/>
            <w:vMerge/>
          </w:tcPr>
          <w:p w14:paraId="0000006A" w14:textId="77777777" w:rsidR="000B57F7" w:rsidRPr="00AF06FC" w:rsidRDefault="000B57F7" w:rsidP="000B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22" w:type="dxa"/>
            <w:gridSpan w:val="5"/>
          </w:tcPr>
          <w:p w14:paraId="0000006B" w14:textId="4733A81C" w:rsidR="000B57F7" w:rsidRPr="00AF06FC" w:rsidRDefault="000B57F7" w:rsidP="000B57F7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KROK</w:t>
            </w:r>
            <w:r w:rsidRPr="00AF06FC">
              <w:rPr>
                <w:rFonts w:ascii="Times New Roman" w:hAnsi="Times New Roman"/>
                <w:b/>
                <w:bCs/>
                <w:lang w:val="cs-CZ"/>
              </w:rPr>
              <w:t xml:space="preserve"> 5</w:t>
            </w:r>
          </w:p>
        </w:tc>
        <w:tc>
          <w:tcPr>
            <w:tcW w:w="3401" w:type="dxa"/>
            <w:gridSpan w:val="2"/>
          </w:tcPr>
          <w:p w14:paraId="00000070" w14:textId="65CBC858" w:rsidR="000B57F7" w:rsidRPr="00AF06FC" w:rsidRDefault="000B57F7" w:rsidP="000B57F7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Učitel se setká se studenty a prodiskutuje test a výsledky</w:t>
            </w:r>
          </w:p>
        </w:tc>
      </w:tr>
      <w:tr w:rsidR="00A158AC" w:rsidRPr="00AF06FC" w14:paraId="5B2281F2" w14:textId="77777777">
        <w:tc>
          <w:tcPr>
            <w:tcW w:w="3639" w:type="dxa"/>
          </w:tcPr>
          <w:p w14:paraId="00000072" w14:textId="02DCD8EA" w:rsidR="00A158AC" w:rsidRPr="00AF06FC" w:rsidRDefault="00A158AC" w:rsidP="00A158A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23" w:type="dxa"/>
            <w:gridSpan w:val="7"/>
          </w:tcPr>
          <w:p w14:paraId="36F948CA" w14:textId="22D3FC8C" w:rsidR="00A158AC" w:rsidRPr="00AF06FC" w:rsidRDefault="00A158AC" w:rsidP="00A158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Učitel může ověřovat znalosti studentů implementací různých technologií</w:t>
            </w:r>
          </w:p>
          <w:p w14:paraId="146A322C" w14:textId="56E86169" w:rsidR="00A158AC" w:rsidRPr="00AF06FC" w:rsidRDefault="00A158AC" w:rsidP="00A158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Testy mohou být použity několikrát</w:t>
            </w:r>
          </w:p>
          <w:p w14:paraId="49136BB8" w14:textId="5CD26A15" w:rsidR="00A158AC" w:rsidRPr="00AF06FC" w:rsidRDefault="00A158AC" w:rsidP="00A158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Testy lze provádět kdykoli a kdekoli</w:t>
            </w:r>
          </w:p>
          <w:p w14:paraId="00000077" w14:textId="1F50E97E" w:rsidR="00A158AC" w:rsidRPr="00AF06FC" w:rsidRDefault="00A158AC" w:rsidP="00A158A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Některé testy automaticky ověřují odpovědi; testy jsou automaticky opraveny</w:t>
            </w:r>
          </w:p>
          <w:p w14:paraId="00000078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A158AC" w:rsidRPr="00AF06FC" w14:paraId="55E0132E" w14:textId="77777777">
        <w:tc>
          <w:tcPr>
            <w:tcW w:w="3639" w:type="dxa"/>
          </w:tcPr>
          <w:p w14:paraId="04EDD88B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33991028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081" w14:textId="120DA933" w:rsidR="00A158AC" w:rsidRPr="00AF06FC" w:rsidRDefault="00A158AC" w:rsidP="00A158A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23" w:type="dxa"/>
            <w:gridSpan w:val="7"/>
          </w:tcPr>
          <w:p w14:paraId="1D03ADA4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rutina: učitelé provádějí stejný test rok po roce, kurz po kurzu</w:t>
            </w:r>
          </w:p>
          <w:p w14:paraId="31294080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učitelé systematicky zlepšují testy a jejich obsah</w:t>
            </w:r>
          </w:p>
          <w:p w14:paraId="169C32C3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1542887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test nemusí být spolehlivý</w:t>
            </w:r>
          </w:p>
          <w:p w14:paraId="00000086" w14:textId="5D9962E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 musí provést falešný test, aby posoudil jeho spolehlivost</w:t>
            </w:r>
          </w:p>
          <w:p w14:paraId="60741FF4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1EEFC1D3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test může obsahovat chyby (zejména pokud je připravován učiteli, kteří nejsou obeznámeni s online testovacími zdroji)</w:t>
            </w:r>
          </w:p>
          <w:p w14:paraId="6EEB90B2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je dobré požádat kolegu učitele (zejména toho, kdo se více vyzná v online testovacích zdrojích), aby test prohlédl a odhalil možné chyby</w:t>
            </w:r>
          </w:p>
          <w:p w14:paraId="5E1ADCB8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479279F3" w14:textId="77777777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studenti mohou zkopírovat buď celý test, nebo jenom vybrané otázky</w:t>
            </w:r>
          </w:p>
          <w:p w14:paraId="0000008B" w14:textId="101425EB" w:rsidR="00A158AC" w:rsidRPr="00AF06FC" w:rsidRDefault="00A158AC" w:rsidP="00A158A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 musí zkontrolovat obsah testu, zlepšit jej, přidat nebo vyndat ně které otázky</w:t>
            </w:r>
          </w:p>
        </w:tc>
      </w:tr>
      <w:tr w:rsidR="00A158AC" w:rsidRPr="00AF06FC" w14:paraId="1B85EF8F" w14:textId="77777777">
        <w:tc>
          <w:tcPr>
            <w:tcW w:w="3639" w:type="dxa"/>
          </w:tcPr>
          <w:p w14:paraId="333390A6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CVIČENÍ 2</w:t>
            </w:r>
          </w:p>
          <w:p w14:paraId="00000093" w14:textId="5C40EFD8" w:rsidR="00A158AC" w:rsidRPr="00AF06FC" w:rsidRDefault="00A158AC" w:rsidP="00A158A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(</w:t>
            </w:r>
            <w:r w:rsidRPr="00AF06FC">
              <w:rPr>
                <w:rFonts w:ascii="Times New Roman" w:hAnsi="Times New Roman"/>
                <w:bCs/>
                <w:lang w:val="cs-CZ"/>
              </w:rPr>
              <w:t>NÁZEV</w:t>
            </w:r>
            <w:r w:rsidRPr="00AF06FC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00000094" w14:textId="0CE8D4B2" w:rsidR="00A158AC" w:rsidRPr="00AF06FC" w:rsidRDefault="00A158AC" w:rsidP="00A158AC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STUDENTSKÁ MINI-INTERAKTIVNÍ PŘEDNÁŠKA/KONFERENCE</w:t>
            </w:r>
          </w:p>
        </w:tc>
      </w:tr>
      <w:tr w:rsidR="00A158AC" w:rsidRPr="00AF06FC" w14:paraId="012C421A" w14:textId="77777777">
        <w:tc>
          <w:tcPr>
            <w:tcW w:w="3639" w:type="dxa"/>
          </w:tcPr>
          <w:p w14:paraId="0000009C" w14:textId="423E0C82" w:rsidR="00A158AC" w:rsidRPr="00AF06FC" w:rsidRDefault="00A158AC" w:rsidP="00A158A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23" w:type="dxa"/>
            <w:gridSpan w:val="7"/>
          </w:tcPr>
          <w:p w14:paraId="0000009D" w14:textId="7C65AD31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V závislosti na platformě (MS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; ZOOM,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ClickMeeting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>); platforma musí být vybavena režimem konference/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webináře</w:t>
            </w:r>
            <w:proofErr w:type="spellEnd"/>
          </w:p>
        </w:tc>
      </w:tr>
      <w:tr w:rsidR="00A158AC" w:rsidRPr="00AF06FC" w14:paraId="19F09745" w14:textId="77777777">
        <w:tc>
          <w:tcPr>
            <w:tcW w:w="3639" w:type="dxa"/>
          </w:tcPr>
          <w:p w14:paraId="063C5F28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551B2F63" w14:textId="77777777" w:rsidR="00A158AC" w:rsidRPr="00AF06FC" w:rsidRDefault="00A158AC" w:rsidP="00A158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0EF5C91A" w14:textId="77777777" w:rsidR="00A158AC" w:rsidRPr="00AF06FC" w:rsidRDefault="00A158AC" w:rsidP="00A158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0A7" w14:textId="06309FA6" w:rsidR="00A158AC" w:rsidRPr="00AF06FC" w:rsidRDefault="00A158AC" w:rsidP="00A158AC">
            <w:pPr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23" w:type="dxa"/>
            <w:gridSpan w:val="7"/>
          </w:tcPr>
          <w:p w14:paraId="3EEC8508" w14:textId="77777777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</w:p>
          <w:p w14:paraId="000000A8" w14:textId="352FA050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 závislosti na informacích obsažených v sylabu. Může být provedeno jako forma závěrečného hodnocení.</w:t>
            </w:r>
          </w:p>
        </w:tc>
      </w:tr>
      <w:tr w:rsidR="00A158AC" w:rsidRPr="00AF06FC" w14:paraId="3DE7F1E8" w14:textId="77777777">
        <w:tc>
          <w:tcPr>
            <w:tcW w:w="3639" w:type="dxa"/>
          </w:tcPr>
          <w:p w14:paraId="6DFF4AA7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75DFE5DF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298289EF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0FF25B49" w14:textId="77777777" w:rsidR="00A158AC" w:rsidRPr="00AF06FC" w:rsidRDefault="00A158AC" w:rsidP="00A1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0B2" w14:textId="5FA4C19B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23" w:type="dxa"/>
            <w:gridSpan w:val="7"/>
          </w:tcPr>
          <w:p w14:paraId="000000B3" w14:textId="3372E3E5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Distanční</w:t>
            </w:r>
            <w:r w:rsidRPr="00AF06FC">
              <w:rPr>
                <w:rFonts w:ascii="Times New Roman" w:hAnsi="Times New Roman"/>
                <w:lang w:val="cs-CZ"/>
              </w:rPr>
              <w:t xml:space="preserve"> /</w:t>
            </w:r>
            <w:r w:rsidRPr="00AF06FC">
              <w:rPr>
                <w:rFonts w:ascii="Times New Roman" w:hAnsi="Times New Roman"/>
                <w:bCs/>
                <w:lang w:val="cs-CZ"/>
              </w:rPr>
              <w:t xml:space="preserve"> Synchronní</w:t>
            </w:r>
            <w:r w:rsidRPr="00AF06FC">
              <w:rPr>
                <w:rFonts w:ascii="Times New Roman" w:hAnsi="Times New Roman"/>
                <w:lang w:val="cs-CZ"/>
              </w:rPr>
              <w:t xml:space="preserve">; </w:t>
            </w:r>
          </w:p>
          <w:p w14:paraId="000000B4" w14:textId="533A813D" w:rsidR="00A158AC" w:rsidRPr="00AF06FC" w:rsidRDefault="00A158AC" w:rsidP="00A158A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Prezenční</w:t>
            </w:r>
          </w:p>
        </w:tc>
      </w:tr>
      <w:tr w:rsidR="00AF06FC" w:rsidRPr="00AF06FC" w14:paraId="06382D56" w14:textId="77777777">
        <w:tc>
          <w:tcPr>
            <w:tcW w:w="3639" w:type="dxa"/>
          </w:tcPr>
          <w:p w14:paraId="000000BB" w14:textId="7DE0EB2A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23" w:type="dxa"/>
            <w:gridSpan w:val="7"/>
          </w:tcPr>
          <w:p w14:paraId="000000BD" w14:textId="12982A4F" w:rsidR="00AF06FC" w:rsidRPr="00AF06FC" w:rsidRDefault="00AF06FC" w:rsidP="00AF06FC">
            <w:pP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Posoudit znalosti studentů uspořádáním malé studentské přednášky nebo konference, během níž studenti přednesou projevy/příspěvky na určité téma. Cvičení je velmi dobrou formou zvýšení informovanosti studentů, sebevědomí a budování rétorických dovedností.</w:t>
            </w:r>
          </w:p>
        </w:tc>
      </w:tr>
      <w:tr w:rsidR="00AF06FC" w:rsidRPr="00AF06FC" w14:paraId="342FE228" w14:textId="77777777">
        <w:tc>
          <w:tcPr>
            <w:tcW w:w="3639" w:type="dxa"/>
          </w:tcPr>
          <w:p w14:paraId="0371C40A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lastRenderedPageBreak/>
              <w:t>DOPLŇUJÍCÍ POZNÁMKY</w:t>
            </w:r>
          </w:p>
          <w:p w14:paraId="000000C5" w14:textId="3E7A5FD7" w:rsidR="00AF06FC" w:rsidRPr="00AF06FC" w:rsidRDefault="00AF06FC" w:rsidP="00AF06F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AF06FC">
              <w:rPr>
                <w:rFonts w:ascii="Times New Roman" w:hAnsi="Times New Roman"/>
                <w:lang w:val="cs-CZ"/>
              </w:rPr>
              <w:t>pokud existují</w:t>
            </w:r>
            <w:r w:rsidRPr="00AF06FC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000000C6" w14:textId="77777777" w:rsidR="00AF06FC" w:rsidRPr="00AF06FC" w:rsidRDefault="00AF06FC" w:rsidP="00AF06F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AF06FC" w:rsidRPr="00AF06FC" w14:paraId="2C03EEED" w14:textId="77777777">
        <w:trPr>
          <w:gridAfter w:val="1"/>
          <w:wAfter w:w="10" w:type="dxa"/>
          <w:trHeight w:val="51"/>
        </w:trPr>
        <w:tc>
          <w:tcPr>
            <w:tcW w:w="3639" w:type="dxa"/>
            <w:vMerge w:val="restart"/>
          </w:tcPr>
          <w:p w14:paraId="000000CD" w14:textId="73450E76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570" w:type="dxa"/>
            <w:gridSpan w:val="4"/>
          </w:tcPr>
          <w:p w14:paraId="000000CE" w14:textId="2824D8CA" w:rsidR="00AF06FC" w:rsidRPr="00AF06FC" w:rsidRDefault="00AF06FC" w:rsidP="00AF06FC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1</w:t>
            </w:r>
          </w:p>
        </w:tc>
        <w:tc>
          <w:tcPr>
            <w:tcW w:w="3843" w:type="dxa"/>
            <w:gridSpan w:val="2"/>
          </w:tcPr>
          <w:p w14:paraId="000000D2" w14:textId="5259276F" w:rsidR="00AF06FC" w:rsidRPr="00AF06FC" w:rsidRDefault="00AF06FC" w:rsidP="00AF06FC">
            <w:pPr>
              <w:ind w:left="69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Na začátku kurzu vyučující oznámí, že závěrečné hodnocení bude mít formu mini přednášky/konference</w:t>
            </w:r>
          </w:p>
        </w:tc>
      </w:tr>
      <w:tr w:rsidR="00591C43" w:rsidRPr="00AF06FC" w14:paraId="2DF1BE22" w14:textId="77777777">
        <w:trPr>
          <w:gridAfter w:val="1"/>
          <w:wAfter w:w="10" w:type="dxa"/>
          <w:trHeight w:val="50"/>
        </w:trPr>
        <w:tc>
          <w:tcPr>
            <w:tcW w:w="3639" w:type="dxa"/>
            <w:vMerge/>
          </w:tcPr>
          <w:p w14:paraId="000000D4" w14:textId="77777777" w:rsidR="00591C43" w:rsidRPr="00AF06FC" w:rsidRDefault="0059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70" w:type="dxa"/>
            <w:gridSpan w:val="4"/>
          </w:tcPr>
          <w:p w14:paraId="000000D5" w14:textId="79E1676F" w:rsidR="00591C43" w:rsidRPr="00AF06FC" w:rsidRDefault="00D9470D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AA644D" w:rsidRPr="00AF06FC">
              <w:rPr>
                <w:rFonts w:ascii="Times New Roman" w:hAnsi="Times New Roman"/>
                <w:b/>
                <w:bCs/>
                <w:lang w:val="cs-CZ"/>
              </w:rPr>
              <w:t xml:space="preserve"> 2</w:t>
            </w:r>
          </w:p>
        </w:tc>
        <w:tc>
          <w:tcPr>
            <w:tcW w:w="3843" w:type="dxa"/>
            <w:gridSpan w:val="2"/>
          </w:tcPr>
          <w:p w14:paraId="000000D9" w14:textId="45721CC7" w:rsidR="00591C43" w:rsidRPr="00AF06FC" w:rsidRDefault="00957EB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 závislosti na počtu hodin kurzu učitel – většinou v polovině kurzu – připraví seznam témat. Počet témat by měl odpovídat počtu studentů. Pokud je ve skupině více než 10 studentů, může učitel rozhodnout, že nechá studenty pracovat ve dvojicích.</w:t>
            </w:r>
          </w:p>
        </w:tc>
      </w:tr>
      <w:tr w:rsidR="00591C43" w:rsidRPr="00AF06FC" w14:paraId="2E17F57F" w14:textId="77777777">
        <w:trPr>
          <w:gridAfter w:val="1"/>
          <w:wAfter w:w="10" w:type="dxa"/>
          <w:trHeight w:val="35"/>
        </w:trPr>
        <w:tc>
          <w:tcPr>
            <w:tcW w:w="3639" w:type="dxa"/>
            <w:vMerge/>
          </w:tcPr>
          <w:p w14:paraId="000000DB" w14:textId="77777777" w:rsidR="00591C43" w:rsidRPr="00AF06FC" w:rsidRDefault="0059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70" w:type="dxa"/>
            <w:gridSpan w:val="4"/>
          </w:tcPr>
          <w:p w14:paraId="000000DC" w14:textId="4D6ED761" w:rsidR="00591C43" w:rsidRPr="00AF06FC" w:rsidRDefault="00D9470D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AA644D" w:rsidRPr="00AF06FC">
              <w:rPr>
                <w:rFonts w:ascii="Times New Roman" w:hAnsi="Times New Roman"/>
                <w:b/>
                <w:bCs/>
                <w:lang w:val="cs-CZ"/>
              </w:rPr>
              <w:t xml:space="preserve"> 3</w:t>
            </w:r>
          </w:p>
        </w:tc>
        <w:tc>
          <w:tcPr>
            <w:tcW w:w="3843" w:type="dxa"/>
            <w:gridSpan w:val="2"/>
          </w:tcPr>
          <w:p w14:paraId="000000E0" w14:textId="3CC28391" w:rsidR="00591C43" w:rsidRPr="00AF06FC" w:rsidRDefault="00957EB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Termín závěrečného hodnocení je termín mini přednášky nebo konference. Termín je stanoven předem.</w:t>
            </w:r>
          </w:p>
        </w:tc>
      </w:tr>
      <w:tr w:rsidR="00591C43" w:rsidRPr="00AF06FC" w14:paraId="2EC35C6B" w14:textId="77777777">
        <w:trPr>
          <w:gridAfter w:val="1"/>
          <w:wAfter w:w="10" w:type="dxa"/>
          <w:trHeight w:val="34"/>
        </w:trPr>
        <w:tc>
          <w:tcPr>
            <w:tcW w:w="3639" w:type="dxa"/>
            <w:vMerge/>
          </w:tcPr>
          <w:p w14:paraId="000000E2" w14:textId="77777777" w:rsidR="00591C43" w:rsidRPr="00AF06FC" w:rsidRDefault="0059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70" w:type="dxa"/>
            <w:gridSpan w:val="4"/>
          </w:tcPr>
          <w:p w14:paraId="000000E3" w14:textId="0D31C58E" w:rsidR="00591C43" w:rsidRPr="00AF06FC" w:rsidRDefault="00D9470D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AA644D" w:rsidRPr="00AF06FC">
              <w:rPr>
                <w:rFonts w:ascii="Times New Roman" w:hAnsi="Times New Roman"/>
                <w:b/>
                <w:bCs/>
                <w:lang w:val="cs-CZ"/>
              </w:rPr>
              <w:t xml:space="preserve"> 4</w:t>
            </w:r>
          </w:p>
        </w:tc>
        <w:tc>
          <w:tcPr>
            <w:tcW w:w="3843" w:type="dxa"/>
            <w:gridSpan w:val="2"/>
          </w:tcPr>
          <w:p w14:paraId="0E14882A" w14:textId="77777777" w:rsidR="00957EB2" w:rsidRPr="00AF06FC" w:rsidRDefault="00957EB2" w:rsidP="00957EB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Učitel v konzultačních hodinách informuje studenty o požadavcích na přednášku/konferenci, jako jsou struktura, nástroje, prezentační dovednosti, obsah přednášky atd.</w:t>
            </w:r>
          </w:p>
          <w:p w14:paraId="000000E7" w14:textId="44B870B3" w:rsidR="00BB27BF" w:rsidRPr="00AF06FC" w:rsidRDefault="00957EB2" w:rsidP="00957EB2">
            <w:pPr>
              <w:jc w:val="both"/>
              <w:rPr>
                <w:rFonts w:ascii="Times New Roman" w:hAnsi="Times New Roman"/>
                <w:i/>
                <w:iCs/>
                <w:lang w:val="cs-CZ"/>
              </w:rPr>
            </w:pPr>
            <w:r w:rsidRPr="00AF06FC">
              <w:rPr>
                <w:rFonts w:ascii="Times New Roman" w:hAnsi="Times New Roman"/>
                <w:i/>
                <w:iCs/>
                <w:lang w:val="cs-CZ"/>
              </w:rPr>
              <w:t xml:space="preserve">Tento krok může být vynechán, pokud je zaveden v dřívějších fázích, např. při oznamování </w:t>
            </w:r>
            <w:proofErr w:type="spellStart"/>
            <w:r w:rsidRPr="00AF06FC">
              <w:rPr>
                <w:rFonts w:ascii="Times New Roman" w:hAnsi="Times New Roman"/>
                <w:i/>
                <w:iCs/>
                <w:lang w:val="cs-CZ"/>
              </w:rPr>
              <w:t>minikonference</w:t>
            </w:r>
            <w:proofErr w:type="spellEnd"/>
            <w:r w:rsidRPr="00AF06FC">
              <w:rPr>
                <w:rFonts w:ascii="Times New Roman" w:hAnsi="Times New Roman"/>
                <w:i/>
                <w:iCs/>
                <w:lang w:val="cs-CZ"/>
              </w:rPr>
              <w:t>. Učitel však musí být k dispozici a připraven zodpovědět všechny otázky, které mohou v souvislosti s prezentací vyvstat.</w:t>
            </w:r>
            <w:r w:rsidR="005B07B4" w:rsidRPr="00AF06FC">
              <w:rPr>
                <w:rFonts w:ascii="Times New Roman" w:hAnsi="Times New Roman"/>
                <w:i/>
                <w:iCs/>
                <w:lang w:val="cs-CZ"/>
              </w:rPr>
              <w:t xml:space="preserve"> </w:t>
            </w:r>
          </w:p>
        </w:tc>
      </w:tr>
      <w:tr w:rsidR="00591C43" w:rsidRPr="00AF06FC" w14:paraId="6F7FE284" w14:textId="77777777">
        <w:trPr>
          <w:gridAfter w:val="1"/>
          <w:wAfter w:w="10" w:type="dxa"/>
          <w:trHeight w:val="34"/>
        </w:trPr>
        <w:tc>
          <w:tcPr>
            <w:tcW w:w="3639" w:type="dxa"/>
            <w:vMerge/>
          </w:tcPr>
          <w:p w14:paraId="000000E9" w14:textId="77777777" w:rsidR="00591C43" w:rsidRPr="00AF06FC" w:rsidRDefault="0059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70" w:type="dxa"/>
            <w:gridSpan w:val="4"/>
          </w:tcPr>
          <w:p w14:paraId="000000EA" w14:textId="17E8EB15" w:rsidR="00591C43" w:rsidRPr="00AF06FC" w:rsidRDefault="00D9470D">
            <w:pPr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AA644D" w:rsidRPr="00AF06FC">
              <w:rPr>
                <w:rFonts w:ascii="Times New Roman" w:hAnsi="Times New Roman"/>
                <w:b/>
                <w:bCs/>
                <w:lang w:val="cs-CZ"/>
              </w:rPr>
              <w:t xml:space="preserve"> 5</w:t>
            </w:r>
          </w:p>
        </w:tc>
        <w:tc>
          <w:tcPr>
            <w:tcW w:w="3843" w:type="dxa"/>
            <w:gridSpan w:val="2"/>
          </w:tcPr>
          <w:p w14:paraId="119703F6" w14:textId="77777777" w:rsidR="00957EB2" w:rsidRPr="00AF06FC" w:rsidRDefault="00957EB2" w:rsidP="00957EB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Den hodnocení/den přednášek/den konference</w:t>
            </w:r>
          </w:p>
          <w:p w14:paraId="697FBFF8" w14:textId="77777777" w:rsidR="00957EB2" w:rsidRPr="00AF06FC" w:rsidRDefault="00957EB2" w:rsidP="00957EB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a) Studenti – jako na každé konferenci nebo přednášce – přednášejí své projevy/příspěvky.</w:t>
            </w:r>
          </w:p>
          <w:p w14:paraId="64F4717F" w14:textId="77777777" w:rsidR="00957EB2" w:rsidRPr="00AF06FC" w:rsidRDefault="00957EB2" w:rsidP="00957EB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b) Akce je provázena moderátory, kteří představují řečníky, řídí čas, komentují a kladou otázky.</w:t>
            </w:r>
          </w:p>
          <w:p w14:paraId="000000F1" w14:textId="1FD31012" w:rsidR="00591C43" w:rsidRPr="00AF06FC" w:rsidRDefault="00957EB2" w:rsidP="00957EB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c) Na konci konference učitel sečte všechny projevy/příspěvky a zhodnotí studenty. Hodnocení mohou provádět také </w:t>
            </w:r>
            <w:r w:rsidR="00AF06FC" w:rsidRPr="00AF06FC">
              <w:rPr>
                <w:rFonts w:ascii="Times New Roman" w:hAnsi="Times New Roman"/>
                <w:lang w:val="cs-CZ"/>
              </w:rPr>
              <w:t>spolužáci; učitel</w:t>
            </w:r>
            <w:r w:rsidRPr="00AF06FC">
              <w:rPr>
                <w:rFonts w:ascii="Times New Roman" w:hAnsi="Times New Roman"/>
                <w:lang w:val="cs-CZ"/>
              </w:rPr>
              <w:t xml:space="preserve"> může požádat studenty, aby zhodnotili konferenci a příspěvky.</w:t>
            </w:r>
          </w:p>
        </w:tc>
      </w:tr>
      <w:tr w:rsidR="00AF06FC" w:rsidRPr="00AF06FC" w14:paraId="1821DB91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0F3" w14:textId="1A265289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66398AA0" w14:textId="42CAF5FB" w:rsidR="00AF06FC" w:rsidRPr="00AF06FC" w:rsidRDefault="00AF06FC" w:rsidP="00AF0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Cvičení pomáhá studentům překonat strach z veřejného vystupování</w:t>
            </w:r>
          </w:p>
          <w:p w14:paraId="48881835" w14:textId="7C339C60" w:rsidR="00AF06FC" w:rsidRPr="00AF06FC" w:rsidRDefault="00AF06FC" w:rsidP="00AF0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Cvičení rozvíjí kompetence studentů (</w:t>
            </w:r>
            <w:proofErr w:type="spellStart"/>
            <w:r w:rsidRPr="00AF06FC">
              <w:rPr>
                <w:rFonts w:ascii="Times New Roman" w:hAnsi="Times New Roman"/>
                <w:color w:val="000000"/>
                <w:lang w:val="cs-CZ"/>
              </w:rPr>
              <w:t>time</w:t>
            </w:r>
            <w:proofErr w:type="spellEnd"/>
            <w:r w:rsidRPr="00AF06FC">
              <w:rPr>
                <w:rFonts w:ascii="Times New Roman" w:hAnsi="Times New Roman"/>
                <w:color w:val="000000"/>
                <w:lang w:val="cs-CZ"/>
              </w:rPr>
              <w:t xml:space="preserve"> management, skupinová práce, párová práce, příprava na debatu/diskusi)</w:t>
            </w:r>
          </w:p>
          <w:p w14:paraId="28157B4D" w14:textId="2CCFD61D" w:rsidR="00AF06FC" w:rsidRPr="00AF06FC" w:rsidRDefault="00AF06FC" w:rsidP="00AF0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Studenti si mohou ověřit své řečnické dovednosti</w:t>
            </w:r>
          </w:p>
          <w:p w14:paraId="000000F8" w14:textId="47CB265B" w:rsidR="00AF06FC" w:rsidRPr="00AF06FC" w:rsidRDefault="00AF06FC" w:rsidP="00AF06F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lastRenderedPageBreak/>
              <w:t>Mini konference může obohatit celkové znalosti studentů</w:t>
            </w:r>
          </w:p>
        </w:tc>
      </w:tr>
      <w:tr w:rsidR="00AF06FC" w:rsidRPr="00AF06FC" w14:paraId="7333619B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6A032016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lastRenderedPageBreak/>
              <w:t>RIZIKO</w:t>
            </w:r>
          </w:p>
          <w:p w14:paraId="14F2CED3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100" w14:textId="41F53E88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474F105B" w14:textId="7CF69634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celá akce může selhat, pokud nejsou výslovně vysvětlena všechna pravidla</w:t>
            </w:r>
          </w:p>
          <w:p w14:paraId="00000103" w14:textId="1AED407B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před zavedením tohoto typu hodnocení si jej učitel musí naplánovat s dostatečným předstihem</w:t>
            </w:r>
          </w:p>
          <w:p w14:paraId="1ACF5E44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56CC4434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studenti nemusí být ochotni klást otázky k prezentacím</w:t>
            </w:r>
          </w:p>
          <w:p w14:paraId="756163AB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 se může zapojit a začít klást otázky nebo udělit další body studentům, kteří se ptají</w:t>
            </w:r>
          </w:p>
          <w:p w14:paraId="00283359" w14:textId="34397CBA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+ učitel může požádat všechny posluchače, aby si připravili otázky (jedna otázka od každého studenta ke každé prezentaci) </w:t>
            </w:r>
          </w:p>
          <w:p w14:paraId="00000106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449A24C3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časové a prostorové parametry: mini konference nemůže trvat celý den</w:t>
            </w:r>
          </w:p>
          <w:p w14:paraId="68813656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cvičení je nejvhodnější pro skupiny max. 10 studentů.</w:t>
            </w:r>
          </w:p>
          <w:p w14:paraId="00000109" w14:textId="400E77DB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Den hodnocení / Den konference / Den přednášek může trvat déle, to znamená, že učitel může hodnocení věnovat více času.</w:t>
            </w:r>
          </w:p>
        </w:tc>
      </w:tr>
      <w:tr w:rsidR="00AF06FC" w:rsidRPr="00AF06FC" w14:paraId="15346E4C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5C5D446C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CVIČENÍ 3</w:t>
            </w:r>
          </w:p>
          <w:p w14:paraId="00000110" w14:textId="0116C58B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(</w:t>
            </w:r>
            <w:r w:rsidRPr="00AF06FC">
              <w:rPr>
                <w:rFonts w:ascii="Times New Roman" w:hAnsi="Times New Roman"/>
                <w:bCs/>
                <w:lang w:val="cs-CZ"/>
              </w:rPr>
              <w:t>NÁZEV</w:t>
            </w:r>
            <w:r w:rsidRPr="00AF06FC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11" w14:textId="6C97147E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SKUPINOVÝ ESEJ</w:t>
            </w:r>
          </w:p>
        </w:tc>
      </w:tr>
      <w:tr w:rsidR="00AF06FC" w:rsidRPr="00AF06FC" w14:paraId="17781E2C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18" w14:textId="61A524F5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13" w:type="dxa"/>
            <w:gridSpan w:val="6"/>
          </w:tcPr>
          <w:p w14:paraId="00000119" w14:textId="2E0DB539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proofErr w:type="spellStart"/>
            <w:r w:rsidRPr="00AF06FC">
              <w:rPr>
                <w:rFonts w:ascii="Times New Roman" w:hAnsi="Times New Roman"/>
                <w:lang w:val="cs-CZ"/>
              </w:rPr>
              <w:t>google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forms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>, interaktivní textový editor</w:t>
            </w:r>
          </w:p>
        </w:tc>
      </w:tr>
      <w:tr w:rsidR="00AF06FC" w:rsidRPr="00AF06FC" w14:paraId="762A392D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4EAE3759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0C8E2D1F" w14:textId="77777777" w:rsidR="00AF06FC" w:rsidRPr="00AF06FC" w:rsidRDefault="00AF06FC" w:rsidP="00AF06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4565C54B" w14:textId="77777777" w:rsidR="00AF06FC" w:rsidRPr="00AF06FC" w:rsidRDefault="00AF06FC" w:rsidP="00AF06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122" w14:textId="6C4EAF93" w:rsidR="00AF06FC" w:rsidRPr="00AF06FC" w:rsidRDefault="00AF06FC" w:rsidP="00AF06FC">
            <w:pPr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00000123" w14:textId="660808C1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 závislosti na informacích obsažených v sylabu. Může být provedeno jako forma závěrečného hodnocení</w:t>
            </w:r>
          </w:p>
        </w:tc>
      </w:tr>
      <w:tr w:rsidR="00AF06FC" w:rsidRPr="00AF06FC" w14:paraId="4CE06038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5B9A215D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42FEC80C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434D5757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091C7C6D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12C" w14:textId="24DE1094" w:rsidR="00AF06FC" w:rsidRPr="00AF06FC" w:rsidRDefault="00AF06FC" w:rsidP="00AF06FC">
            <w:pPr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0000012D" w14:textId="25B4F5E6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Distanční</w:t>
            </w:r>
            <w:r w:rsidRPr="00AF06FC">
              <w:rPr>
                <w:rFonts w:ascii="Times New Roman" w:hAnsi="Times New Roman"/>
                <w:lang w:val="cs-CZ"/>
              </w:rPr>
              <w:t xml:space="preserve">: </w:t>
            </w:r>
            <w:r w:rsidRPr="00AF06FC">
              <w:rPr>
                <w:rFonts w:ascii="Times New Roman" w:hAnsi="Times New Roman"/>
                <w:bCs/>
                <w:lang w:val="cs-CZ"/>
              </w:rPr>
              <w:t>Synchronní/asynchronní</w:t>
            </w:r>
          </w:p>
          <w:p w14:paraId="0000012E" w14:textId="2D7C460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Prezenční</w:t>
            </w:r>
            <w:r w:rsidRPr="00AF06FC">
              <w:rPr>
                <w:rFonts w:ascii="Times New Roman" w:hAnsi="Times New Roman"/>
                <w:lang w:val="cs-CZ"/>
              </w:rPr>
              <w:t>: nutný počítač a přístup k internetu</w:t>
            </w:r>
          </w:p>
          <w:p w14:paraId="0000012F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AF06FC" w:rsidRPr="00AF06FC" w14:paraId="56D81B56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35" w14:textId="3E53D785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137" w14:textId="610C0DC9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Studenti píší esej pro závěrečné hodnocení. Tento typ hodnocení dává studentům šanci učit se a inspirovat se od svých kolegů. Dobří studenti se mohou stát vzorem pro slabé studenty.</w:t>
            </w:r>
          </w:p>
        </w:tc>
      </w:tr>
      <w:tr w:rsidR="00AF06FC" w:rsidRPr="00AF06FC" w14:paraId="3B9D87A9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FEFE197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13E" w14:textId="00AE0D97" w:rsidR="00AF06FC" w:rsidRPr="00AF06FC" w:rsidRDefault="00AF06FC" w:rsidP="00AF06F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AF06FC">
              <w:rPr>
                <w:rFonts w:ascii="Times New Roman" w:hAnsi="Times New Roman"/>
                <w:lang w:val="cs-CZ"/>
              </w:rPr>
              <w:t>pokud existují</w:t>
            </w:r>
            <w:r w:rsidRPr="00AF06FC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2F550407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 závislosti na předmětu mohou studenti plnit další úkoly: interpretovat báseň, umělecké dílo, film, hudební skladbu nebo řešit případ.</w:t>
            </w:r>
          </w:p>
          <w:p w14:paraId="0000013F" w14:textId="6B885822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Před zavedením tohoto úkolu (zejména psaní eseje) se studenti musí seznámit se všemi pokyny týkajícími se závěrečných prací.</w:t>
            </w:r>
          </w:p>
        </w:tc>
      </w:tr>
      <w:tr w:rsidR="00AF06FC" w:rsidRPr="00AF06FC" w14:paraId="2D5E7C26" w14:textId="77777777">
        <w:trPr>
          <w:gridAfter w:val="1"/>
          <w:wAfter w:w="10" w:type="dxa"/>
          <w:trHeight w:val="51"/>
        </w:trPr>
        <w:tc>
          <w:tcPr>
            <w:tcW w:w="3639" w:type="dxa"/>
            <w:vMerge w:val="restart"/>
          </w:tcPr>
          <w:p w14:paraId="00000145" w14:textId="6EF63B14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134" w:type="dxa"/>
          </w:tcPr>
          <w:p w14:paraId="00000146" w14:textId="0A3D5E20" w:rsidR="00AF06FC" w:rsidRPr="00AF06FC" w:rsidRDefault="00AF06FC" w:rsidP="00AF06FC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1</w:t>
            </w:r>
          </w:p>
        </w:tc>
        <w:tc>
          <w:tcPr>
            <w:tcW w:w="4279" w:type="dxa"/>
            <w:gridSpan w:val="5"/>
          </w:tcPr>
          <w:p w14:paraId="00000147" w14:textId="55BC2A63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Učitel připraví seznam s tématy esejí. Počet esejí závisí na počtu studentů – max. 3 studenti na jeden esej.</w:t>
            </w:r>
          </w:p>
        </w:tc>
      </w:tr>
      <w:tr w:rsidR="00640915" w:rsidRPr="00AF06FC" w14:paraId="1CCD84D7" w14:textId="77777777">
        <w:trPr>
          <w:gridAfter w:val="1"/>
          <w:wAfter w:w="10" w:type="dxa"/>
          <w:trHeight w:val="50"/>
        </w:trPr>
        <w:tc>
          <w:tcPr>
            <w:tcW w:w="3639" w:type="dxa"/>
            <w:vMerge/>
          </w:tcPr>
          <w:p w14:paraId="0000014C" w14:textId="77777777" w:rsidR="00640915" w:rsidRPr="00AF06FC" w:rsidRDefault="00640915" w:rsidP="00640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34" w:type="dxa"/>
          </w:tcPr>
          <w:p w14:paraId="0000014D" w14:textId="6052CAC0" w:rsidR="00640915" w:rsidRPr="00AF06FC" w:rsidRDefault="00640915" w:rsidP="00640915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2</w:t>
            </w:r>
          </w:p>
        </w:tc>
        <w:tc>
          <w:tcPr>
            <w:tcW w:w="4279" w:type="dxa"/>
            <w:gridSpan w:val="5"/>
          </w:tcPr>
          <w:p w14:paraId="0000014E" w14:textId="46D59ABF" w:rsidR="00640915" w:rsidRPr="00AF06FC" w:rsidRDefault="00640915" w:rsidP="00640915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Učitel připravuje interaktivní formuláře (např.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google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forms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>), ve kterých jsou zahrnuta témata esejí a jména studentů.</w:t>
            </w:r>
          </w:p>
        </w:tc>
      </w:tr>
      <w:tr w:rsidR="00640915" w:rsidRPr="00AF06FC" w14:paraId="136DE714" w14:textId="77777777">
        <w:trPr>
          <w:gridAfter w:val="1"/>
          <w:wAfter w:w="10" w:type="dxa"/>
          <w:trHeight w:val="23"/>
        </w:trPr>
        <w:tc>
          <w:tcPr>
            <w:tcW w:w="3639" w:type="dxa"/>
            <w:vMerge/>
          </w:tcPr>
          <w:p w14:paraId="00000153" w14:textId="77777777" w:rsidR="00640915" w:rsidRPr="00AF06FC" w:rsidRDefault="00640915" w:rsidP="00640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34" w:type="dxa"/>
          </w:tcPr>
          <w:p w14:paraId="00000154" w14:textId="1F5D543E" w:rsidR="00640915" w:rsidRPr="00AF06FC" w:rsidRDefault="00640915" w:rsidP="00640915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3</w:t>
            </w:r>
          </w:p>
        </w:tc>
        <w:tc>
          <w:tcPr>
            <w:tcW w:w="4279" w:type="dxa"/>
            <w:gridSpan w:val="5"/>
          </w:tcPr>
          <w:p w14:paraId="7DDC6E8D" w14:textId="1CED2A48" w:rsidR="00640915" w:rsidRPr="00AF06FC" w:rsidRDefault="00640915" w:rsidP="00640915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V den hodnocení učitel rozdělí </w:t>
            </w:r>
            <w:r w:rsidR="00354458">
              <w:rPr>
                <w:rFonts w:ascii="Times New Roman" w:hAnsi="Times New Roman"/>
                <w:lang w:val="cs-CZ"/>
              </w:rPr>
              <w:t>student</w:t>
            </w:r>
            <w:r w:rsidRPr="00AF06FC">
              <w:rPr>
                <w:rFonts w:ascii="Times New Roman" w:hAnsi="Times New Roman"/>
                <w:lang w:val="cs-CZ"/>
              </w:rPr>
              <w:t>y do skupin a poskytne jim odkaz na interaktivní formulář.</w:t>
            </w:r>
          </w:p>
          <w:p w14:paraId="00000155" w14:textId="2C0C2DA0" w:rsidR="00640915" w:rsidRPr="00AF06FC" w:rsidRDefault="00640915" w:rsidP="00640915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Formulář také obsahuje všechny potřebné </w:t>
            </w:r>
            <w:r w:rsidR="00AF06FC" w:rsidRPr="00AF06FC">
              <w:rPr>
                <w:rFonts w:ascii="Times New Roman" w:hAnsi="Times New Roman"/>
                <w:lang w:val="cs-CZ"/>
              </w:rPr>
              <w:t>informace – hodnotící</w:t>
            </w:r>
            <w:r w:rsidRPr="00AF06FC">
              <w:rPr>
                <w:rFonts w:ascii="Times New Roman" w:hAnsi="Times New Roman"/>
                <w:lang w:val="cs-CZ"/>
              </w:rPr>
              <w:t xml:space="preserve"> kritéria, která musí studenti splnit.</w:t>
            </w:r>
          </w:p>
        </w:tc>
      </w:tr>
      <w:tr w:rsidR="00640915" w:rsidRPr="00AF06FC" w14:paraId="7A469BDD" w14:textId="77777777">
        <w:trPr>
          <w:gridAfter w:val="1"/>
          <w:wAfter w:w="10" w:type="dxa"/>
          <w:trHeight w:val="20"/>
        </w:trPr>
        <w:tc>
          <w:tcPr>
            <w:tcW w:w="3639" w:type="dxa"/>
            <w:vMerge/>
          </w:tcPr>
          <w:p w14:paraId="0000015A" w14:textId="77777777" w:rsidR="00640915" w:rsidRPr="00AF06FC" w:rsidRDefault="00640915" w:rsidP="00640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34" w:type="dxa"/>
          </w:tcPr>
          <w:p w14:paraId="0000015B" w14:textId="6AE35655" w:rsidR="00640915" w:rsidRPr="00AF06FC" w:rsidRDefault="00640915" w:rsidP="00640915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4</w:t>
            </w:r>
          </w:p>
        </w:tc>
        <w:tc>
          <w:tcPr>
            <w:tcW w:w="4279" w:type="dxa"/>
            <w:gridSpan w:val="5"/>
          </w:tcPr>
          <w:p w14:paraId="0000015C" w14:textId="103F7E37" w:rsidR="00640915" w:rsidRPr="00AF06FC" w:rsidRDefault="00640915" w:rsidP="00640915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Čas věnovaný vypracování testu je čas, který by studenti měli věnovat přípravě / psaní eseje.</w:t>
            </w:r>
          </w:p>
        </w:tc>
      </w:tr>
      <w:tr w:rsidR="00640915" w:rsidRPr="00AF06FC" w14:paraId="01D676EF" w14:textId="77777777">
        <w:trPr>
          <w:gridAfter w:val="1"/>
          <w:wAfter w:w="10" w:type="dxa"/>
          <w:trHeight w:val="20"/>
        </w:trPr>
        <w:tc>
          <w:tcPr>
            <w:tcW w:w="3639" w:type="dxa"/>
            <w:vMerge/>
          </w:tcPr>
          <w:p w14:paraId="00000161" w14:textId="77777777" w:rsidR="00640915" w:rsidRPr="00AF06FC" w:rsidRDefault="00640915" w:rsidP="00640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34" w:type="dxa"/>
          </w:tcPr>
          <w:p w14:paraId="00000162" w14:textId="2E387735" w:rsidR="00640915" w:rsidRPr="00AF06FC" w:rsidRDefault="00640915" w:rsidP="00640915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5</w:t>
            </w:r>
          </w:p>
        </w:tc>
        <w:tc>
          <w:tcPr>
            <w:tcW w:w="4279" w:type="dxa"/>
            <w:gridSpan w:val="5"/>
          </w:tcPr>
          <w:p w14:paraId="00000163" w14:textId="5EFF8FBF" w:rsidR="00640915" w:rsidRPr="00AF06FC" w:rsidRDefault="00640915" w:rsidP="00640915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Studenti pracují online. Mohou spolu komunikovat například prostřednictvím odpočinkových místností.</w:t>
            </w:r>
          </w:p>
        </w:tc>
      </w:tr>
      <w:tr w:rsidR="00640915" w:rsidRPr="00AF06FC" w14:paraId="1B9D55DD" w14:textId="77777777">
        <w:trPr>
          <w:gridAfter w:val="1"/>
          <w:wAfter w:w="10" w:type="dxa"/>
          <w:trHeight w:val="20"/>
        </w:trPr>
        <w:tc>
          <w:tcPr>
            <w:tcW w:w="3639" w:type="dxa"/>
            <w:vMerge/>
          </w:tcPr>
          <w:p w14:paraId="00000168" w14:textId="77777777" w:rsidR="00640915" w:rsidRPr="00AF06FC" w:rsidRDefault="00640915" w:rsidP="00640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34" w:type="dxa"/>
          </w:tcPr>
          <w:p w14:paraId="00000169" w14:textId="4A134259" w:rsidR="00640915" w:rsidRPr="00AF06FC" w:rsidRDefault="00640915" w:rsidP="00640915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6</w:t>
            </w:r>
          </w:p>
        </w:tc>
        <w:tc>
          <w:tcPr>
            <w:tcW w:w="4279" w:type="dxa"/>
            <w:gridSpan w:val="5"/>
          </w:tcPr>
          <w:p w14:paraId="0000016A" w14:textId="353FC9EF" w:rsidR="00640915" w:rsidRPr="00AF06FC" w:rsidRDefault="00640915" w:rsidP="00640915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Když studenti dokončí práci na eseji / vyprší čas, učitel formuláře zavře, uloží je a stáhne.</w:t>
            </w:r>
          </w:p>
        </w:tc>
      </w:tr>
      <w:tr w:rsidR="00640915" w:rsidRPr="00AF06FC" w14:paraId="18A99F7C" w14:textId="77777777">
        <w:trPr>
          <w:gridAfter w:val="1"/>
          <w:wAfter w:w="10" w:type="dxa"/>
          <w:trHeight w:val="20"/>
        </w:trPr>
        <w:tc>
          <w:tcPr>
            <w:tcW w:w="3639" w:type="dxa"/>
            <w:vMerge/>
          </w:tcPr>
          <w:p w14:paraId="0000016F" w14:textId="77777777" w:rsidR="00640915" w:rsidRPr="00AF06FC" w:rsidRDefault="00640915" w:rsidP="00640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134" w:type="dxa"/>
          </w:tcPr>
          <w:p w14:paraId="00000170" w14:textId="770DFA74" w:rsidR="00640915" w:rsidRPr="00AF06FC" w:rsidRDefault="00640915" w:rsidP="00640915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7</w:t>
            </w:r>
          </w:p>
        </w:tc>
        <w:tc>
          <w:tcPr>
            <w:tcW w:w="4279" w:type="dxa"/>
            <w:gridSpan w:val="5"/>
          </w:tcPr>
          <w:p w14:paraId="00000171" w14:textId="44FC5885" w:rsidR="00640915" w:rsidRPr="00AF06FC" w:rsidRDefault="00640915" w:rsidP="00640915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Vyučující probírá eseje v konzultačních hodinách.</w:t>
            </w:r>
          </w:p>
        </w:tc>
      </w:tr>
      <w:tr w:rsidR="00AF06FC" w:rsidRPr="00AF06FC" w14:paraId="3E5821DA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76" w14:textId="0191DEDF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62A117FE" w14:textId="1E7CFAEC" w:rsidR="00AF06FC" w:rsidRPr="00AF06FC" w:rsidRDefault="00AF06FC" w:rsidP="00AF06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Práce ve dvojicích/skupinách usnadňuje interakci</w:t>
            </w:r>
          </w:p>
          <w:p w14:paraId="592269AD" w14:textId="5ACE88C0" w:rsidR="00AF06FC" w:rsidRPr="00AF06FC" w:rsidRDefault="00AF06FC" w:rsidP="00AF06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Studenti se učí zodpovědnosti</w:t>
            </w:r>
          </w:p>
          <w:p w14:paraId="183CFC19" w14:textId="67F0E08E" w:rsidR="00AF06FC" w:rsidRPr="00AF06FC" w:rsidRDefault="00AF06FC" w:rsidP="00AF06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Slabší studenti se mohou učit od dobrých studentů</w:t>
            </w:r>
          </w:p>
          <w:p w14:paraId="0000017B" w14:textId="1E3B86F9" w:rsidR="00AF06FC" w:rsidRPr="00AF06FC" w:rsidRDefault="00AF06FC" w:rsidP="00AF06F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Studenti se učí kreativnímu myšlení, využívání různých zdrojů a také řízení času a zdrojů (</w:t>
            </w:r>
            <w:proofErr w:type="spellStart"/>
            <w:r w:rsidRPr="00AF06FC">
              <w:rPr>
                <w:rFonts w:ascii="Times New Roman" w:hAnsi="Times New Roman"/>
                <w:color w:val="000000"/>
                <w:lang w:val="cs-CZ"/>
              </w:rPr>
              <w:t>time</w:t>
            </w:r>
            <w:proofErr w:type="spellEnd"/>
            <w:r w:rsidRPr="00AF06FC">
              <w:rPr>
                <w:rFonts w:ascii="Times New Roman" w:hAnsi="Times New Roman"/>
                <w:color w:val="000000"/>
                <w:lang w:val="cs-CZ"/>
              </w:rPr>
              <w:t xml:space="preserve"> and source management)</w:t>
            </w:r>
          </w:p>
        </w:tc>
      </w:tr>
      <w:tr w:rsidR="00AF06FC" w:rsidRPr="00AF06FC" w14:paraId="6DD3550E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60A80DC1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2A249E33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183" w14:textId="59D5D262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62EE9257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seskupování studentů se může ukázat jako nedostatečné</w:t>
            </w:r>
          </w:p>
          <w:p w14:paraId="7570FB87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 by měl vytvořit skupiny. Slabí studenti by měli pracovat s dobrými studenty</w:t>
            </w:r>
          </w:p>
          <w:p w14:paraId="0A6E67C7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488FE8FA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na jedné straně může cvičení slabé studenty motivovat, na druhé straně mohou zůstat během cvičení pasivní</w:t>
            </w:r>
          </w:p>
          <w:p w14:paraId="53E994B0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 by měl sledovat pokrok studentů a ujistit se, že všichni studenti jsou do úkolu zapojeni rovnoměrně</w:t>
            </w:r>
          </w:p>
          <w:p w14:paraId="42FA03EC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C75425D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závěrečná známka – je pouze jedna. Někteří studenti mohou mít pocit, že jejich pracovní náplň není adekvátní, totéž se týká známky</w:t>
            </w:r>
          </w:p>
          <w:p w14:paraId="097FA428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 by měl studenty sledovat a kontrolovat. Známka za esej může být jen jednou ze složek konečné známky.</w:t>
            </w:r>
          </w:p>
          <w:p w14:paraId="0000018B" w14:textId="476C8B6C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složky závěrečné známky musí být transparentní a studentům jasně představeny</w:t>
            </w:r>
          </w:p>
        </w:tc>
      </w:tr>
      <w:tr w:rsidR="00AF06FC" w:rsidRPr="00AF06FC" w14:paraId="5F72EA41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45F8A363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CVIČENÍ 4</w:t>
            </w:r>
          </w:p>
          <w:p w14:paraId="00000192" w14:textId="6EA0DB90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(</w:t>
            </w:r>
            <w:r w:rsidRPr="00AF06FC">
              <w:rPr>
                <w:rFonts w:ascii="Times New Roman" w:hAnsi="Times New Roman"/>
                <w:bCs/>
                <w:lang w:val="cs-CZ"/>
              </w:rPr>
              <w:t>NÁZEV</w:t>
            </w:r>
            <w:r w:rsidRPr="00AF06FC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93" w14:textId="1C1C2FAC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OHROŽENÍ (JEOPARDY)</w:t>
            </w:r>
          </w:p>
        </w:tc>
      </w:tr>
      <w:tr w:rsidR="00AF06FC" w:rsidRPr="00AF06FC" w14:paraId="5691964E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9A" w14:textId="2C1411E8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lastRenderedPageBreak/>
              <w:t>NÁSTROJ</w:t>
            </w:r>
          </w:p>
        </w:tc>
        <w:tc>
          <w:tcPr>
            <w:tcW w:w="5413" w:type="dxa"/>
            <w:gridSpan w:val="6"/>
          </w:tcPr>
          <w:p w14:paraId="0000019B" w14:textId="2665685E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proofErr w:type="spellStart"/>
            <w:r w:rsidRPr="00AF06FC">
              <w:rPr>
                <w:rFonts w:ascii="Times New Roman" w:hAnsi="Times New Roman"/>
                <w:lang w:val="cs-CZ"/>
              </w:rPr>
              <w:t>Padlet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, interaktivní tabule,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Kahoot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 a MS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Teams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 nebo ZOOM</w:t>
            </w:r>
          </w:p>
        </w:tc>
      </w:tr>
      <w:tr w:rsidR="00AF06FC" w:rsidRPr="00AF06FC" w14:paraId="2A400E3F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28B5AF36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5D0F6D87" w14:textId="77777777" w:rsidR="00AF06FC" w:rsidRPr="00AF06FC" w:rsidRDefault="00AF06FC" w:rsidP="00AF06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33E9B5C0" w14:textId="77777777" w:rsidR="00AF06FC" w:rsidRPr="00AF06FC" w:rsidRDefault="00AF06FC" w:rsidP="00AF06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1A4" w14:textId="27EE5B32" w:rsidR="00AF06FC" w:rsidRPr="00AF06FC" w:rsidRDefault="00AF06FC" w:rsidP="00AF06FC">
            <w:pPr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000001A5" w14:textId="1ABBF416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 závislosti na typu hodiny: může být prováděna na začátku, na konci, během hodiny nebo jako forma závěrečného hodnocení.</w:t>
            </w:r>
          </w:p>
        </w:tc>
      </w:tr>
      <w:tr w:rsidR="00AF06FC" w:rsidRPr="00AF06FC" w14:paraId="766F4D8B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2D29164E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1C498807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4BF43847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731FDD6C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1AE" w14:textId="287E6C13" w:rsidR="00AF06FC" w:rsidRPr="00AF06FC" w:rsidRDefault="00AF06FC" w:rsidP="00AF06FC">
            <w:pPr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000001AF" w14:textId="1B6A3202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Distanční</w:t>
            </w:r>
            <w:r w:rsidRPr="00AF06FC">
              <w:rPr>
                <w:rFonts w:ascii="Times New Roman" w:hAnsi="Times New Roman"/>
                <w:lang w:val="cs-CZ"/>
              </w:rPr>
              <w:t xml:space="preserve">: </w:t>
            </w:r>
            <w:r>
              <w:rPr>
                <w:rFonts w:ascii="Times New Roman" w:hAnsi="Times New Roman"/>
                <w:lang w:val="cs-CZ"/>
              </w:rPr>
              <w:t>s</w:t>
            </w:r>
            <w:r w:rsidRPr="00AF06FC">
              <w:rPr>
                <w:rFonts w:ascii="Times New Roman" w:hAnsi="Times New Roman"/>
                <w:bCs/>
                <w:lang w:val="cs-CZ"/>
              </w:rPr>
              <w:t>ynchronní</w:t>
            </w:r>
          </w:p>
          <w:p w14:paraId="31C4D004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1B0" w14:textId="1C79EC21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Prezenční</w:t>
            </w:r>
            <w:r w:rsidRPr="00AF06FC">
              <w:rPr>
                <w:rFonts w:ascii="Times New Roman" w:hAnsi="Times New Roman"/>
                <w:lang w:val="cs-CZ"/>
              </w:rPr>
              <w:t xml:space="preserve">: </w:t>
            </w:r>
            <w:r>
              <w:rPr>
                <w:rFonts w:ascii="Times New Roman" w:hAnsi="Times New Roman"/>
                <w:lang w:val="cs-CZ"/>
              </w:rPr>
              <w:t>s</w:t>
            </w:r>
            <w:r w:rsidRPr="00AF06FC">
              <w:rPr>
                <w:rFonts w:ascii="Times New Roman" w:hAnsi="Times New Roman"/>
                <w:bCs/>
                <w:lang w:val="cs-CZ"/>
              </w:rPr>
              <w:t>ynchronní</w:t>
            </w:r>
          </w:p>
        </w:tc>
      </w:tr>
      <w:tr w:rsidR="00AF06FC" w:rsidRPr="00AF06FC" w14:paraId="26FEB25A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B7" w14:textId="3BD9CFAB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1B8" w14:textId="2A375F99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Získání závěrečných kreditů; zavést závěrečné hodnocení s implementací </w:t>
            </w:r>
            <w:proofErr w:type="spellStart"/>
            <w:r w:rsidRPr="00AF06FC">
              <w:rPr>
                <w:rFonts w:ascii="Times New Roman" w:hAnsi="Times New Roman"/>
                <w:i/>
                <w:iCs/>
                <w:lang w:val="cs-CZ"/>
              </w:rPr>
              <w:t>Jeopardy</w:t>
            </w:r>
            <w:proofErr w:type="spellEnd"/>
          </w:p>
        </w:tc>
      </w:tr>
      <w:tr w:rsidR="00AF06FC" w:rsidRPr="00AF06FC" w14:paraId="140CED0E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68E18317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1BF" w14:textId="2E6F085C" w:rsidR="00AF06FC" w:rsidRPr="00AF06FC" w:rsidRDefault="00AF06FC" w:rsidP="00AF06F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AF06FC">
              <w:rPr>
                <w:rFonts w:ascii="Times New Roman" w:hAnsi="Times New Roman"/>
                <w:lang w:val="cs-CZ"/>
              </w:rPr>
              <w:t>pokud existují</w:t>
            </w:r>
            <w:r w:rsidRPr="00AF06FC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C0" w14:textId="604F84E8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Vzhledem ke svému režimu a struktuře může cvičení nejlépe fungovat během opakovacích hodin. Toto cvičení vyžaduje implementaci dvou online nástrojů současně. Proto je třeba ji předem dobře připravit.</w:t>
            </w:r>
          </w:p>
        </w:tc>
      </w:tr>
      <w:tr w:rsidR="00AF06FC" w:rsidRPr="00AF06FC" w14:paraId="4EEEFB11" w14:textId="77777777">
        <w:trPr>
          <w:gridAfter w:val="1"/>
          <w:wAfter w:w="10" w:type="dxa"/>
          <w:trHeight w:val="31"/>
        </w:trPr>
        <w:tc>
          <w:tcPr>
            <w:tcW w:w="3639" w:type="dxa"/>
            <w:vMerge w:val="restart"/>
          </w:tcPr>
          <w:p w14:paraId="000001C6" w14:textId="4D5C02E6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417" w:type="dxa"/>
            <w:gridSpan w:val="3"/>
          </w:tcPr>
          <w:p w14:paraId="000001C7" w14:textId="30CCC0B1" w:rsidR="00AF06FC" w:rsidRPr="00AF06FC" w:rsidRDefault="00AF06FC" w:rsidP="00AF06FC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1</w:t>
            </w:r>
          </w:p>
        </w:tc>
        <w:tc>
          <w:tcPr>
            <w:tcW w:w="3996" w:type="dxa"/>
            <w:gridSpan w:val="3"/>
          </w:tcPr>
          <w:p w14:paraId="7C1FD892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Podle pravidel kvízu učitel připraví řadu vět ve formě odpovědí, např.:</w:t>
            </w:r>
          </w:p>
          <w:p w14:paraId="6CC46022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a) v hodinách literatury: „…název jeho románu, který vyšel po jeho smrti, vybral Max Brod…“ (odpověď: Kdo byl Franz Kafka?)</w:t>
            </w:r>
          </w:p>
          <w:p w14:paraId="44A8E55F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b) v hodinách výtvarného umění: „...většina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Warholových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 děl byla připravena technikou, kde se k přenosu barvy na substrát používá síťka…“ (odpověď: co je sítotisk?)</w:t>
            </w:r>
          </w:p>
          <w:p w14:paraId="000001CE" w14:textId="1E745271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c) v hodinách sociologie: „…skupina jednotlivců, kteří se vzájemně ovlivňují a sdílejí podobné/společné zájmy…“ (odpověď: co je to klika?)</w:t>
            </w:r>
          </w:p>
        </w:tc>
      </w:tr>
      <w:tr w:rsidR="00AD0368" w:rsidRPr="00AF06FC" w14:paraId="412291DE" w14:textId="77777777">
        <w:trPr>
          <w:gridAfter w:val="1"/>
          <w:wAfter w:w="10" w:type="dxa"/>
          <w:trHeight w:val="30"/>
        </w:trPr>
        <w:tc>
          <w:tcPr>
            <w:tcW w:w="3639" w:type="dxa"/>
            <w:vMerge/>
          </w:tcPr>
          <w:p w14:paraId="000001D1" w14:textId="77777777" w:rsidR="00AD0368" w:rsidRPr="00AF06FC" w:rsidRDefault="00AD0368" w:rsidP="00AD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7" w:type="dxa"/>
            <w:gridSpan w:val="3"/>
          </w:tcPr>
          <w:p w14:paraId="000001D2" w14:textId="5693A660" w:rsidR="00AD0368" w:rsidRPr="00AF06FC" w:rsidRDefault="00AD0368" w:rsidP="00AD0368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2</w:t>
            </w:r>
          </w:p>
        </w:tc>
        <w:tc>
          <w:tcPr>
            <w:tcW w:w="3996" w:type="dxa"/>
            <w:gridSpan w:val="3"/>
          </w:tcPr>
          <w:p w14:paraId="000001D5" w14:textId="1434871A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 den hodnocení učitel rozdělí studenty do tříčlenných týmů</w:t>
            </w:r>
          </w:p>
        </w:tc>
      </w:tr>
      <w:tr w:rsidR="00AD0368" w:rsidRPr="00AF06FC" w14:paraId="6642D18E" w14:textId="77777777">
        <w:trPr>
          <w:gridAfter w:val="1"/>
          <w:wAfter w:w="10" w:type="dxa"/>
          <w:trHeight w:val="30"/>
        </w:trPr>
        <w:tc>
          <w:tcPr>
            <w:tcW w:w="3639" w:type="dxa"/>
            <w:vMerge/>
          </w:tcPr>
          <w:p w14:paraId="000001D8" w14:textId="77777777" w:rsidR="00AD0368" w:rsidRPr="00AF06FC" w:rsidRDefault="00AD0368" w:rsidP="00AD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7" w:type="dxa"/>
            <w:gridSpan w:val="3"/>
          </w:tcPr>
          <w:p w14:paraId="000001D9" w14:textId="548A3EFD" w:rsidR="00AD0368" w:rsidRPr="00AF06FC" w:rsidRDefault="00AD0368" w:rsidP="00AD0368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3</w:t>
            </w:r>
          </w:p>
        </w:tc>
        <w:tc>
          <w:tcPr>
            <w:tcW w:w="3996" w:type="dxa"/>
            <w:gridSpan w:val="3"/>
          </w:tcPr>
          <w:p w14:paraId="000001DC" w14:textId="118457E8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Každý tým vytvoří samostatný kvíz, jehož účastníky i publikem jsou sami studenti</w:t>
            </w:r>
          </w:p>
        </w:tc>
      </w:tr>
      <w:tr w:rsidR="00AD0368" w:rsidRPr="00AF06FC" w14:paraId="2C6E219C" w14:textId="77777777">
        <w:trPr>
          <w:gridAfter w:val="1"/>
          <w:wAfter w:w="10" w:type="dxa"/>
          <w:trHeight w:val="28"/>
        </w:trPr>
        <w:tc>
          <w:tcPr>
            <w:tcW w:w="3639" w:type="dxa"/>
            <w:vMerge/>
          </w:tcPr>
          <w:p w14:paraId="000001DF" w14:textId="77777777" w:rsidR="00AD0368" w:rsidRPr="00AF06FC" w:rsidRDefault="00AD0368" w:rsidP="00AD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7" w:type="dxa"/>
            <w:gridSpan w:val="3"/>
          </w:tcPr>
          <w:p w14:paraId="000001E0" w14:textId="37FF9ADF" w:rsidR="00AD0368" w:rsidRPr="00AF06FC" w:rsidRDefault="00AD0368" w:rsidP="00AD0368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4</w:t>
            </w:r>
          </w:p>
        </w:tc>
        <w:tc>
          <w:tcPr>
            <w:tcW w:w="3996" w:type="dxa"/>
            <w:gridSpan w:val="3"/>
          </w:tcPr>
          <w:p w14:paraId="000001E3" w14:textId="6488165D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Učitel pomocí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Padletu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 připraví tři okna se jmény účastníků.</w:t>
            </w:r>
          </w:p>
        </w:tc>
      </w:tr>
      <w:tr w:rsidR="00AD0368" w:rsidRPr="00AF06FC" w14:paraId="0AF34F27" w14:textId="77777777">
        <w:trPr>
          <w:gridAfter w:val="1"/>
          <w:wAfter w:w="10" w:type="dxa"/>
          <w:trHeight w:val="25"/>
        </w:trPr>
        <w:tc>
          <w:tcPr>
            <w:tcW w:w="3639" w:type="dxa"/>
            <w:vMerge/>
          </w:tcPr>
          <w:p w14:paraId="000001E6" w14:textId="77777777" w:rsidR="00AD0368" w:rsidRPr="00AF06FC" w:rsidRDefault="00AD0368" w:rsidP="00AD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7" w:type="dxa"/>
            <w:gridSpan w:val="3"/>
          </w:tcPr>
          <w:p w14:paraId="000001E7" w14:textId="69BB6EC8" w:rsidR="00AD0368" w:rsidRPr="00AF06FC" w:rsidRDefault="00AD0368" w:rsidP="00AD0368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5</w:t>
            </w:r>
          </w:p>
        </w:tc>
        <w:tc>
          <w:tcPr>
            <w:tcW w:w="3996" w:type="dxa"/>
            <w:gridSpan w:val="3"/>
          </w:tcPr>
          <w:p w14:paraId="1665A081" w14:textId="77777777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Učitel vysvětlí pravidla hry:</w:t>
            </w:r>
          </w:p>
          <w:p w14:paraId="53CB268A" w14:textId="77777777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a) nápověda se přečte</w:t>
            </w:r>
          </w:p>
          <w:p w14:paraId="33926662" w14:textId="77777777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b) zvedne ruku účastník, který zná odpověď</w:t>
            </w:r>
          </w:p>
          <w:p w14:paraId="126E86CF" w14:textId="77777777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c) účastník se zapíše do otázky</w:t>
            </w:r>
          </w:p>
          <w:p w14:paraId="3536786F" w14:textId="77777777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d) v případě špatné odpovědi dostanou šanci odpovědět ostatní účastníci</w:t>
            </w:r>
          </w:p>
          <w:p w14:paraId="000001EF" w14:textId="05B70DE0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e) účastník, který vyplní správnou odpověď, získává body</w:t>
            </w:r>
          </w:p>
        </w:tc>
      </w:tr>
      <w:tr w:rsidR="00AD0368" w:rsidRPr="00AF06FC" w14:paraId="3330440A" w14:textId="77777777">
        <w:trPr>
          <w:gridAfter w:val="1"/>
          <w:wAfter w:w="10" w:type="dxa"/>
          <w:trHeight w:val="25"/>
        </w:trPr>
        <w:tc>
          <w:tcPr>
            <w:tcW w:w="3639" w:type="dxa"/>
            <w:vMerge/>
          </w:tcPr>
          <w:p w14:paraId="000001F2" w14:textId="77777777" w:rsidR="00AD0368" w:rsidRPr="00AF06FC" w:rsidRDefault="00AD0368" w:rsidP="00AD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7" w:type="dxa"/>
            <w:gridSpan w:val="3"/>
          </w:tcPr>
          <w:p w14:paraId="000001F3" w14:textId="4E475EA2" w:rsidR="00AD0368" w:rsidRPr="00AF06FC" w:rsidRDefault="00AD0368" w:rsidP="00AD0368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6</w:t>
            </w:r>
          </w:p>
        </w:tc>
        <w:tc>
          <w:tcPr>
            <w:tcW w:w="3996" w:type="dxa"/>
            <w:gridSpan w:val="3"/>
          </w:tcPr>
          <w:p w14:paraId="000001F6" w14:textId="0A1BF33F" w:rsidR="00AD0368" w:rsidRPr="00AF06FC" w:rsidRDefault="00AD0368" w:rsidP="00AD0368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Shrnutí: podle počtu indicií a bodů dostávají studenti známky</w:t>
            </w:r>
          </w:p>
        </w:tc>
      </w:tr>
      <w:tr w:rsidR="00591C43" w:rsidRPr="00AF06FC" w14:paraId="5DAF084D" w14:textId="77777777">
        <w:trPr>
          <w:gridAfter w:val="1"/>
          <w:wAfter w:w="10" w:type="dxa"/>
          <w:trHeight w:val="25"/>
        </w:trPr>
        <w:tc>
          <w:tcPr>
            <w:tcW w:w="3639" w:type="dxa"/>
            <w:vMerge/>
          </w:tcPr>
          <w:p w14:paraId="000001F9" w14:textId="77777777" w:rsidR="00591C43" w:rsidRPr="00AF06FC" w:rsidRDefault="0059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7" w:type="dxa"/>
            <w:gridSpan w:val="3"/>
          </w:tcPr>
          <w:p w14:paraId="000001FA" w14:textId="77777777" w:rsidR="00591C43" w:rsidRPr="00AF06FC" w:rsidRDefault="00591C43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996" w:type="dxa"/>
            <w:gridSpan w:val="3"/>
          </w:tcPr>
          <w:p w14:paraId="000001FD" w14:textId="77777777" w:rsidR="00591C43" w:rsidRPr="00AF06FC" w:rsidRDefault="00591C43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AF06FC" w:rsidRPr="00AF06FC" w14:paraId="1EDE558E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200" w14:textId="28FD8E4C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2F0C2C34" w14:textId="10A2D068" w:rsidR="00AF06FC" w:rsidRPr="00AF06FC" w:rsidRDefault="00AF06FC" w:rsidP="00AF06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Interaktivní a nekonvenční způsob provádění závěrečného hodnocení.</w:t>
            </w:r>
          </w:p>
          <w:p w14:paraId="010889F5" w14:textId="1D616A94" w:rsidR="00AF06FC" w:rsidRPr="00AF06FC" w:rsidRDefault="00AF06FC" w:rsidP="00AF06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Učitel může najít/rozpoznat určité mezery a problémy studentů s porozuměním látce – může se ukázat, že některé problémy/témata budou vyžadovat opakování.</w:t>
            </w:r>
          </w:p>
          <w:p w14:paraId="3FA11EEC" w14:textId="38E5BC2D" w:rsidR="00AF06FC" w:rsidRPr="00AF06FC" w:rsidRDefault="00AF06FC" w:rsidP="00AF06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Studenti mohou kontrolovat svůj pokrok.</w:t>
            </w:r>
          </w:p>
          <w:p w14:paraId="00000205" w14:textId="652B5FE7" w:rsidR="00AF06FC" w:rsidRPr="00AF06FC" w:rsidRDefault="00AF06FC" w:rsidP="00AF06F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Studenti se mohou přesvědčit, že neustálá snaha o znalosti / celoživotní vzdělávání je v dnešní době zásadní.</w:t>
            </w:r>
          </w:p>
          <w:p w14:paraId="00000206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AF06FC" w:rsidRPr="00AF06FC" w14:paraId="03FE417C" w14:textId="77777777">
        <w:trPr>
          <w:gridAfter w:val="1"/>
          <w:wAfter w:w="10" w:type="dxa"/>
          <w:trHeight w:val="25"/>
        </w:trPr>
        <w:tc>
          <w:tcPr>
            <w:tcW w:w="3639" w:type="dxa"/>
          </w:tcPr>
          <w:p w14:paraId="5DD0C0DD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2C83C3AA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20E" w14:textId="55F62161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5D69D335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tento typ hodnocení je plný nástrah (může selhat vybavení, nemusí být přiměřené tempo, studenti nemusí znát pravidla hry).</w:t>
            </w:r>
          </w:p>
          <w:p w14:paraId="3FD8905D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nejlepší způsob je cvičení několikrát zopakovat, než bude zavedeno jako forma závěrečného hodnocení</w:t>
            </w:r>
          </w:p>
          <w:p w14:paraId="72272024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6208F58B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riziko našeptávání odpovědí ostatním studentům (prostřednictvím chatu nebo jiných messengerů)</w:t>
            </w:r>
          </w:p>
          <w:p w14:paraId="00000213" w14:textId="0CC0C811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 může požádat studenta, aby odpověď rozvinul, uvedl další podrobnosti.</w:t>
            </w:r>
          </w:p>
        </w:tc>
      </w:tr>
      <w:tr w:rsidR="00AF06FC" w:rsidRPr="00AF06FC" w14:paraId="4C22DE67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19002AE4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CVIČENÍ 5</w:t>
            </w:r>
          </w:p>
          <w:p w14:paraId="0000021A" w14:textId="367A21A7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(</w:t>
            </w:r>
            <w:r w:rsidRPr="00AF06FC">
              <w:rPr>
                <w:rFonts w:ascii="Times New Roman" w:hAnsi="Times New Roman"/>
                <w:bCs/>
                <w:lang w:val="cs-CZ"/>
              </w:rPr>
              <w:t>NÁZEV</w:t>
            </w:r>
            <w:r w:rsidRPr="00AF06FC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21B" w14:textId="418A9A7C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INTERAKTIVNÍ SOUBOR OTÁZEK nebo „PATNÁCT KU JEDNÉ“</w:t>
            </w:r>
          </w:p>
        </w:tc>
      </w:tr>
      <w:tr w:rsidR="00AF06FC" w:rsidRPr="00AF06FC" w14:paraId="70BB03A3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00000222" w14:textId="0669DFAF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413" w:type="dxa"/>
            <w:gridSpan w:val="6"/>
          </w:tcPr>
          <w:p w14:paraId="00000223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proofErr w:type="spellStart"/>
            <w:r w:rsidRPr="00AF06FC">
              <w:rPr>
                <w:rFonts w:ascii="Times New Roman" w:hAnsi="Times New Roman"/>
                <w:lang w:val="cs-CZ"/>
              </w:rPr>
              <w:t>Padlet</w:t>
            </w:r>
            <w:proofErr w:type="spellEnd"/>
            <w:r w:rsidRPr="00AF06FC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AF06FC">
              <w:rPr>
                <w:rFonts w:ascii="Times New Roman" w:hAnsi="Times New Roman"/>
                <w:lang w:val="cs-CZ"/>
              </w:rPr>
              <w:t>Mentimeter</w:t>
            </w:r>
            <w:proofErr w:type="spellEnd"/>
          </w:p>
          <w:p w14:paraId="00000224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225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AF06FC" w:rsidRPr="00AF06FC" w14:paraId="51876579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537470C6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35173505" w14:textId="77777777" w:rsidR="00AF06FC" w:rsidRPr="00AF06FC" w:rsidRDefault="00AF06FC" w:rsidP="00AF06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5659D988" w14:textId="77777777" w:rsidR="00AF06FC" w:rsidRPr="00AF06FC" w:rsidRDefault="00AF06FC" w:rsidP="00AF06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000022E" w14:textId="4FFB12A4" w:rsidR="00AF06FC" w:rsidRPr="00AF06FC" w:rsidRDefault="00AF06FC" w:rsidP="00AF06FC">
            <w:pPr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0000022F" w14:textId="67249FCB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V závislosti na typu hodiny: může být prováděna na začátku, na konci, během hodiny nebo jako forma závěrečného hodnocení.</w:t>
            </w:r>
          </w:p>
        </w:tc>
      </w:tr>
      <w:tr w:rsidR="00AF06FC" w:rsidRPr="00AF06FC" w14:paraId="524CA41B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1FC10DD8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4C3CCB65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5353B6CF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4D990A3A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00000238" w14:textId="032A238C" w:rsidR="00AF06FC" w:rsidRPr="00AF06FC" w:rsidRDefault="00AF06FC" w:rsidP="00AF06FC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00000239" w14:textId="3B9F4B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Distanční</w:t>
            </w:r>
            <w:r w:rsidRPr="00AF06FC">
              <w:rPr>
                <w:rFonts w:ascii="Times New Roman" w:hAnsi="Times New Roman"/>
                <w:lang w:val="cs-CZ"/>
              </w:rPr>
              <w:t xml:space="preserve">: </w:t>
            </w:r>
            <w:r w:rsidRPr="00AF06FC">
              <w:rPr>
                <w:rFonts w:ascii="Times New Roman" w:hAnsi="Times New Roman"/>
                <w:bCs/>
                <w:lang w:val="cs-CZ"/>
              </w:rPr>
              <w:t>Synchronní/asynchronní</w:t>
            </w:r>
          </w:p>
          <w:p w14:paraId="0000023A" w14:textId="578E778B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Cs/>
                <w:lang w:val="cs-CZ"/>
              </w:rPr>
              <w:t>Prezenční</w:t>
            </w:r>
            <w:r w:rsidRPr="00AF06FC">
              <w:rPr>
                <w:rFonts w:ascii="Times New Roman" w:hAnsi="Times New Roman"/>
                <w:lang w:val="cs-CZ"/>
              </w:rPr>
              <w:t xml:space="preserve">: </w:t>
            </w:r>
            <w:r w:rsidR="00310E5D" w:rsidRPr="00AF06FC">
              <w:rPr>
                <w:rFonts w:ascii="Times New Roman" w:hAnsi="Times New Roman"/>
                <w:lang w:val="cs-CZ"/>
              </w:rPr>
              <w:t>nutný počítač a přístup k internetu</w:t>
            </w:r>
          </w:p>
          <w:p w14:paraId="0000023B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AF06FC" w:rsidRPr="00AF06FC" w14:paraId="61406EC8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00000241" w14:textId="1F470248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243" w14:textId="2EDFF9BD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Studenti se musí pustit do souboru otázek připravených učitelem. Cvičení je nejvhodnější pro malé skupiny studentů (max. 10). Cvičení dobře prověří znalosti studentů.</w:t>
            </w:r>
          </w:p>
        </w:tc>
      </w:tr>
      <w:tr w:rsidR="00AF06FC" w:rsidRPr="00AF06FC" w14:paraId="7FE6D9BA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6BA0AF0D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0000024A" w14:textId="0E687A3E" w:rsidR="00AF06FC" w:rsidRPr="00AF06FC" w:rsidRDefault="00AF06FC" w:rsidP="00AF06FC">
            <w:pPr>
              <w:jc w:val="center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AF06FC">
              <w:rPr>
                <w:rFonts w:ascii="Times New Roman" w:hAnsi="Times New Roman"/>
                <w:lang w:val="cs-CZ"/>
              </w:rPr>
              <w:t>pokud existují</w:t>
            </w:r>
            <w:r w:rsidRPr="00AF06FC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24B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24C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0000024D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591C43" w:rsidRPr="00AF06FC" w14:paraId="563BA410" w14:textId="77777777">
        <w:trPr>
          <w:gridAfter w:val="1"/>
          <w:wAfter w:w="10" w:type="dxa"/>
          <w:trHeight w:val="40"/>
        </w:trPr>
        <w:tc>
          <w:tcPr>
            <w:tcW w:w="3639" w:type="dxa"/>
            <w:vMerge w:val="restart"/>
          </w:tcPr>
          <w:p w14:paraId="00000253" w14:textId="031330B3" w:rsidR="00591C43" w:rsidRPr="00AF06FC" w:rsidRDefault="00AA644D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STRU</w:t>
            </w:r>
            <w:r w:rsidR="00AF06FC" w:rsidRPr="00AF06FC">
              <w:rPr>
                <w:rFonts w:ascii="Times New Roman" w:hAnsi="Times New Roman"/>
                <w:b/>
                <w:lang w:val="cs-CZ"/>
              </w:rPr>
              <w:t>KTURA</w:t>
            </w:r>
          </w:p>
        </w:tc>
        <w:tc>
          <w:tcPr>
            <w:tcW w:w="1275" w:type="dxa"/>
            <w:gridSpan w:val="2"/>
          </w:tcPr>
          <w:p w14:paraId="00000254" w14:textId="273A5461" w:rsidR="00591C43" w:rsidRPr="00AF06FC" w:rsidRDefault="00AC717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</w:t>
            </w:r>
            <w:r w:rsidR="00AA644D" w:rsidRPr="00AF06FC">
              <w:rPr>
                <w:rFonts w:ascii="Times New Roman" w:hAnsi="Times New Roman"/>
                <w:b/>
                <w:bCs/>
                <w:lang w:val="cs-CZ"/>
              </w:rPr>
              <w:t xml:space="preserve"> 1</w:t>
            </w:r>
          </w:p>
        </w:tc>
        <w:tc>
          <w:tcPr>
            <w:tcW w:w="4138" w:type="dxa"/>
            <w:gridSpan w:val="4"/>
          </w:tcPr>
          <w:p w14:paraId="00000256" w14:textId="4F77C48D" w:rsidR="00591C43" w:rsidRPr="00AF06FC" w:rsidRDefault="00AC717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Učitel připraví soubor otázek, které se vztahují k materiálu / modulu / sérii témat. Každý student dostane stejný </w:t>
            </w:r>
            <w:r w:rsidRPr="00AF06FC">
              <w:rPr>
                <w:rFonts w:ascii="Times New Roman" w:hAnsi="Times New Roman"/>
                <w:lang w:val="cs-CZ"/>
              </w:rPr>
              <w:lastRenderedPageBreak/>
              <w:t>počet otázek, tj.: minimálně 5 otázek na každého studenta x počet studentů = celkový počet otázek.</w:t>
            </w:r>
          </w:p>
        </w:tc>
      </w:tr>
      <w:tr w:rsidR="00AC7172" w:rsidRPr="00AF06FC" w14:paraId="4911DE71" w14:textId="77777777">
        <w:trPr>
          <w:gridAfter w:val="1"/>
          <w:wAfter w:w="10" w:type="dxa"/>
          <w:trHeight w:val="37"/>
        </w:trPr>
        <w:tc>
          <w:tcPr>
            <w:tcW w:w="3639" w:type="dxa"/>
            <w:vMerge/>
          </w:tcPr>
          <w:p w14:paraId="0000025A" w14:textId="77777777" w:rsidR="00AC7172" w:rsidRPr="00AF06FC" w:rsidRDefault="00AC7172" w:rsidP="00AC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75" w:type="dxa"/>
            <w:gridSpan w:val="2"/>
          </w:tcPr>
          <w:p w14:paraId="0000025B" w14:textId="5CEA2DAE" w:rsidR="00AC7172" w:rsidRPr="00AF06FC" w:rsidRDefault="00AC7172" w:rsidP="00AC717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2</w:t>
            </w:r>
          </w:p>
        </w:tc>
        <w:tc>
          <w:tcPr>
            <w:tcW w:w="4138" w:type="dxa"/>
            <w:gridSpan w:val="4"/>
          </w:tcPr>
          <w:p w14:paraId="0000025D" w14:textId="13C11809" w:rsidR="00AC7172" w:rsidRPr="00AF06FC" w:rsidRDefault="00AC7172" w:rsidP="00AC717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Učitel přečte první otázku. </w:t>
            </w:r>
            <w:r w:rsidR="00354458">
              <w:rPr>
                <w:rFonts w:ascii="Times New Roman" w:hAnsi="Times New Roman"/>
                <w:lang w:val="cs-CZ"/>
              </w:rPr>
              <w:t>Student</w:t>
            </w:r>
            <w:r w:rsidRPr="00AF06FC">
              <w:rPr>
                <w:rFonts w:ascii="Times New Roman" w:hAnsi="Times New Roman"/>
                <w:lang w:val="cs-CZ"/>
              </w:rPr>
              <w:t>, který zná odpověď, zvedne ruku. V případě, že zvedne ruku více studentů, použijeme pravidlo „kdo dřív přijde, ten dřív mele“.</w:t>
            </w:r>
          </w:p>
        </w:tc>
      </w:tr>
      <w:tr w:rsidR="00AC7172" w:rsidRPr="00AF06FC" w14:paraId="4D8F6CB7" w14:textId="77777777">
        <w:trPr>
          <w:gridAfter w:val="1"/>
          <w:wAfter w:w="10" w:type="dxa"/>
          <w:trHeight w:val="37"/>
        </w:trPr>
        <w:tc>
          <w:tcPr>
            <w:tcW w:w="3639" w:type="dxa"/>
            <w:vMerge/>
          </w:tcPr>
          <w:p w14:paraId="00000261" w14:textId="77777777" w:rsidR="00AC7172" w:rsidRPr="00AF06FC" w:rsidRDefault="00AC7172" w:rsidP="00AC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75" w:type="dxa"/>
            <w:gridSpan w:val="2"/>
          </w:tcPr>
          <w:p w14:paraId="00000262" w14:textId="2D7C4419" w:rsidR="00AC7172" w:rsidRPr="00AF06FC" w:rsidRDefault="00AC7172" w:rsidP="00AC717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3</w:t>
            </w:r>
          </w:p>
        </w:tc>
        <w:tc>
          <w:tcPr>
            <w:tcW w:w="4138" w:type="dxa"/>
            <w:gridSpan w:val="4"/>
          </w:tcPr>
          <w:p w14:paraId="00000264" w14:textId="1729DC0A" w:rsidR="00AC7172" w:rsidRPr="00AF06FC" w:rsidRDefault="00AC7172" w:rsidP="00AC717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Student odpovídá na otázku 1. Učitel řekne, zda je odpověď správná nebo ne.</w:t>
            </w:r>
          </w:p>
        </w:tc>
      </w:tr>
      <w:tr w:rsidR="00AC7172" w:rsidRPr="00AF06FC" w14:paraId="124A9641" w14:textId="77777777">
        <w:trPr>
          <w:gridAfter w:val="1"/>
          <w:wAfter w:w="10" w:type="dxa"/>
          <w:trHeight w:val="28"/>
        </w:trPr>
        <w:tc>
          <w:tcPr>
            <w:tcW w:w="3639" w:type="dxa"/>
            <w:vMerge/>
          </w:tcPr>
          <w:p w14:paraId="00000268" w14:textId="77777777" w:rsidR="00AC7172" w:rsidRPr="00AF06FC" w:rsidRDefault="00AC7172" w:rsidP="00AC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75" w:type="dxa"/>
            <w:gridSpan w:val="2"/>
          </w:tcPr>
          <w:p w14:paraId="00000269" w14:textId="14DAEA73" w:rsidR="00AC7172" w:rsidRPr="00AF06FC" w:rsidRDefault="00AC7172" w:rsidP="00AC717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4</w:t>
            </w:r>
          </w:p>
        </w:tc>
        <w:tc>
          <w:tcPr>
            <w:tcW w:w="4138" w:type="dxa"/>
            <w:gridSpan w:val="4"/>
          </w:tcPr>
          <w:p w14:paraId="0000026B" w14:textId="7EE0FF3C" w:rsidR="00AC7172" w:rsidRPr="00AF06FC" w:rsidRDefault="00AC7172" w:rsidP="00AC717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Pokud je odpověď správná, získá </w:t>
            </w:r>
            <w:r w:rsidR="00354458">
              <w:rPr>
                <w:rFonts w:ascii="Times New Roman" w:hAnsi="Times New Roman"/>
                <w:lang w:val="cs-CZ"/>
              </w:rPr>
              <w:t>student</w:t>
            </w:r>
            <w:r w:rsidRPr="00AF06FC">
              <w:rPr>
                <w:rFonts w:ascii="Times New Roman" w:hAnsi="Times New Roman"/>
                <w:lang w:val="cs-CZ"/>
              </w:rPr>
              <w:t xml:space="preserve"> bod; pokud ne, dostane "0“ bodů.</w:t>
            </w:r>
          </w:p>
        </w:tc>
      </w:tr>
      <w:tr w:rsidR="00AC7172" w:rsidRPr="00AF06FC" w14:paraId="5272F30F" w14:textId="77777777">
        <w:trPr>
          <w:gridAfter w:val="1"/>
          <w:wAfter w:w="10" w:type="dxa"/>
          <w:trHeight w:val="25"/>
        </w:trPr>
        <w:tc>
          <w:tcPr>
            <w:tcW w:w="3639" w:type="dxa"/>
            <w:vMerge/>
          </w:tcPr>
          <w:p w14:paraId="0000026F" w14:textId="77777777" w:rsidR="00AC7172" w:rsidRPr="00AF06FC" w:rsidRDefault="00AC7172" w:rsidP="00AC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75" w:type="dxa"/>
            <w:gridSpan w:val="2"/>
          </w:tcPr>
          <w:p w14:paraId="00000270" w14:textId="79C0EB8B" w:rsidR="00AC7172" w:rsidRPr="00AF06FC" w:rsidRDefault="00AC7172" w:rsidP="00AC717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5</w:t>
            </w:r>
          </w:p>
        </w:tc>
        <w:tc>
          <w:tcPr>
            <w:tcW w:w="4138" w:type="dxa"/>
            <w:gridSpan w:val="4"/>
          </w:tcPr>
          <w:p w14:paraId="00000272" w14:textId="5A6908C2" w:rsidR="00AC7172" w:rsidRPr="00AF06FC" w:rsidRDefault="00AC7172" w:rsidP="00AC717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Pokud je odpověď studenta správná, student ukáže na dalšího studenta, který by měl odpovědět na další otázku.</w:t>
            </w:r>
          </w:p>
        </w:tc>
      </w:tr>
      <w:tr w:rsidR="00AC7172" w:rsidRPr="00AF06FC" w14:paraId="1EE3702D" w14:textId="77777777">
        <w:trPr>
          <w:gridAfter w:val="1"/>
          <w:wAfter w:w="10" w:type="dxa"/>
          <w:trHeight w:val="25"/>
        </w:trPr>
        <w:tc>
          <w:tcPr>
            <w:tcW w:w="3639" w:type="dxa"/>
            <w:vMerge/>
          </w:tcPr>
          <w:p w14:paraId="00000276" w14:textId="77777777" w:rsidR="00AC7172" w:rsidRPr="00AF06FC" w:rsidRDefault="00AC7172" w:rsidP="00AC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75" w:type="dxa"/>
            <w:gridSpan w:val="2"/>
          </w:tcPr>
          <w:p w14:paraId="00000277" w14:textId="54F2C204" w:rsidR="00AC7172" w:rsidRPr="00AF06FC" w:rsidRDefault="00AC7172" w:rsidP="00AC717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6</w:t>
            </w:r>
          </w:p>
        </w:tc>
        <w:tc>
          <w:tcPr>
            <w:tcW w:w="4138" w:type="dxa"/>
            <w:gridSpan w:val="4"/>
          </w:tcPr>
          <w:p w14:paraId="00000279" w14:textId="55BED08E" w:rsidR="00AC7172" w:rsidRPr="00AF06FC" w:rsidRDefault="00AC7172" w:rsidP="00AC717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Cílem hry není eliminovat účastníky. Každý student by měl dostat stejný počet otázek. Učitel proto potřebuje sledovat/monitorovat/zapsat, na kolik otázek daný účastník doposud odpověděl.</w:t>
            </w:r>
          </w:p>
        </w:tc>
      </w:tr>
      <w:tr w:rsidR="00AC7172" w:rsidRPr="00AF06FC" w14:paraId="16532D24" w14:textId="77777777">
        <w:trPr>
          <w:gridAfter w:val="1"/>
          <w:wAfter w:w="10" w:type="dxa"/>
          <w:trHeight w:val="25"/>
        </w:trPr>
        <w:tc>
          <w:tcPr>
            <w:tcW w:w="3639" w:type="dxa"/>
            <w:vMerge/>
          </w:tcPr>
          <w:p w14:paraId="0000027D" w14:textId="77777777" w:rsidR="00AC7172" w:rsidRPr="00AF06FC" w:rsidRDefault="00AC7172" w:rsidP="00AC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75" w:type="dxa"/>
            <w:gridSpan w:val="2"/>
          </w:tcPr>
          <w:p w14:paraId="0000027E" w14:textId="1FE1634E" w:rsidR="00AC7172" w:rsidRPr="00AF06FC" w:rsidRDefault="00AC7172" w:rsidP="00AC7172">
            <w:pPr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F06FC">
              <w:rPr>
                <w:rFonts w:ascii="Times New Roman" w:hAnsi="Times New Roman"/>
                <w:b/>
                <w:bCs/>
                <w:lang w:val="cs-CZ"/>
              </w:rPr>
              <w:t>KROK 7</w:t>
            </w:r>
          </w:p>
        </w:tc>
        <w:tc>
          <w:tcPr>
            <w:tcW w:w="4138" w:type="dxa"/>
            <w:gridSpan w:val="4"/>
          </w:tcPr>
          <w:p w14:paraId="00000280" w14:textId="51EF205D" w:rsidR="00AC7172" w:rsidRPr="00AF06FC" w:rsidRDefault="00AC7172" w:rsidP="00AC7172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Shrnutí: body se sčítají; učitel se může rozhodnout studenty oznámkovat.</w:t>
            </w:r>
          </w:p>
        </w:tc>
      </w:tr>
      <w:tr w:rsidR="00AF06FC" w:rsidRPr="00AF06FC" w14:paraId="0FF779CD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00000284" w14:textId="2C72A4B9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47345D46" w14:textId="18456D6E" w:rsidR="00AF06FC" w:rsidRPr="00AF06FC" w:rsidRDefault="00AF06FC" w:rsidP="00AF06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Učitel může nahlédnout do mezer ve znalostech studentů</w:t>
            </w:r>
          </w:p>
          <w:p w14:paraId="3EEB1794" w14:textId="6E4B2FBC" w:rsidR="00AF06FC" w:rsidRPr="00AF06FC" w:rsidRDefault="00AF06FC" w:rsidP="00AF06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Učitel dostává zpětnou vazbu, která témata je třeba zopakovat</w:t>
            </w:r>
          </w:p>
          <w:p w14:paraId="00000288" w14:textId="3E94C310" w:rsidR="00AF06FC" w:rsidRPr="00AF06FC" w:rsidRDefault="00AF06FC" w:rsidP="00AF06F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color w:val="000000"/>
                <w:lang w:val="cs-CZ"/>
              </w:rPr>
              <w:t>Studenti mohou kontrolovat svůj pokrok</w:t>
            </w:r>
          </w:p>
          <w:p w14:paraId="00000289" w14:textId="77777777" w:rsidR="00AF06FC" w:rsidRPr="00AF06FC" w:rsidRDefault="00AF06FC" w:rsidP="00AF06FC">
            <w:pPr>
              <w:ind w:left="720"/>
              <w:jc w:val="both"/>
              <w:rPr>
                <w:rFonts w:ascii="Times New Roman" w:hAnsi="Times New Roman"/>
                <w:lang w:val="cs-CZ"/>
              </w:rPr>
            </w:pPr>
          </w:p>
        </w:tc>
      </w:tr>
      <w:tr w:rsidR="00AF06FC" w:rsidRPr="00AF06FC" w14:paraId="7115D4C0" w14:textId="77777777">
        <w:trPr>
          <w:gridAfter w:val="1"/>
          <w:wAfter w:w="10" w:type="dxa"/>
          <w:trHeight w:val="25"/>
        </w:trPr>
        <w:tc>
          <w:tcPr>
            <w:tcW w:w="3639" w:type="dxa"/>
          </w:tcPr>
          <w:p w14:paraId="62C913A2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57032643" w14:textId="77777777" w:rsidR="00AF06FC" w:rsidRPr="00AF06FC" w:rsidRDefault="00AF06FC" w:rsidP="00A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00000291" w14:textId="2EDFAE36" w:rsidR="00AF06FC" w:rsidRPr="00AF06FC" w:rsidRDefault="00AF06FC" w:rsidP="00AF06FC">
            <w:pPr>
              <w:jc w:val="center"/>
              <w:rPr>
                <w:rFonts w:ascii="Times New Roman" w:hAnsi="Times New Roman"/>
                <w:b/>
                <w:lang w:val="cs-CZ"/>
              </w:rPr>
            </w:pPr>
            <w:r w:rsidRPr="00AF06FC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1B2501EF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- některé otázky nemusí odkazovat na probíraná témata nebo mohou být jednoduše vágní</w:t>
            </w:r>
          </w:p>
          <w:p w14:paraId="00000293" w14:textId="75C7DB74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>+ učitel si musí připravit otázky podle probíraného tématu. Otázky musí být spolehlivé a vhodné pro všechny typy studentů (dobré i slabé).</w:t>
            </w:r>
          </w:p>
          <w:p w14:paraId="00000294" w14:textId="77777777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</w:p>
          <w:p w14:paraId="614F69C5" w14:textId="2B61DF9B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- časové a prostorové faktory: kvíz může trvat moc dlouho (studenti neznají odpovědi na mnoho otázek) nebo může </w:t>
            </w:r>
            <w:r w:rsidR="00310E5D" w:rsidRPr="00AF06FC">
              <w:rPr>
                <w:rFonts w:ascii="Times New Roman" w:hAnsi="Times New Roman"/>
                <w:lang w:val="cs-CZ"/>
              </w:rPr>
              <w:t>proběhnout rychle</w:t>
            </w:r>
            <w:r w:rsidRPr="00AF06FC">
              <w:rPr>
                <w:rFonts w:ascii="Times New Roman" w:hAnsi="Times New Roman"/>
                <w:lang w:val="cs-CZ"/>
              </w:rPr>
              <w:t xml:space="preserve"> (studenti jsou dobře připraveni a rychle odpovídají na otázky)</w:t>
            </w:r>
          </w:p>
          <w:p w14:paraId="00000296" w14:textId="465B63AC" w:rsidR="00AF06FC" w:rsidRPr="00AF06FC" w:rsidRDefault="00AF06FC" w:rsidP="00AF06FC">
            <w:pPr>
              <w:jc w:val="both"/>
              <w:rPr>
                <w:rFonts w:ascii="Times New Roman" w:hAnsi="Times New Roman"/>
                <w:lang w:val="cs-CZ"/>
              </w:rPr>
            </w:pPr>
            <w:r w:rsidRPr="00AF06FC">
              <w:rPr>
                <w:rFonts w:ascii="Times New Roman" w:hAnsi="Times New Roman"/>
                <w:lang w:val="cs-CZ"/>
              </w:rPr>
              <w:t xml:space="preserve">+ učitel musí dobře zvládnout soubor otázek. Pokud se otázky </w:t>
            </w:r>
            <w:r w:rsidR="00310E5D" w:rsidRPr="00AF06FC">
              <w:rPr>
                <w:rFonts w:ascii="Times New Roman" w:hAnsi="Times New Roman"/>
                <w:lang w:val="cs-CZ"/>
              </w:rPr>
              <w:t>ukážou</w:t>
            </w:r>
            <w:r w:rsidRPr="00AF06FC">
              <w:rPr>
                <w:rFonts w:ascii="Times New Roman" w:hAnsi="Times New Roman"/>
                <w:lang w:val="cs-CZ"/>
              </w:rPr>
              <w:t xml:space="preserve"> jako příliš obtížné, může se učitel rozhodnout omezit počet otázek pro každého účastníka; pokud jsou otázky příliš snadné, učitel by si měl připravit zásobu náhradních otázek</w:t>
            </w:r>
          </w:p>
        </w:tc>
      </w:tr>
    </w:tbl>
    <w:p w14:paraId="0000029C" w14:textId="77777777" w:rsidR="00591C43" w:rsidRPr="00AF06FC" w:rsidRDefault="00591C43">
      <w:pPr>
        <w:jc w:val="center"/>
        <w:rPr>
          <w:rFonts w:ascii="Times New Roman" w:hAnsi="Times New Roman"/>
          <w:lang w:val="cs-CZ"/>
        </w:rPr>
      </w:pPr>
    </w:p>
    <w:p w14:paraId="0000029D" w14:textId="77777777" w:rsidR="00591C43" w:rsidRPr="00AF06FC" w:rsidRDefault="00591C43">
      <w:pPr>
        <w:rPr>
          <w:rFonts w:ascii="Times New Roman" w:hAnsi="Times New Roman"/>
          <w:lang w:val="cs-CZ"/>
        </w:rPr>
      </w:pPr>
    </w:p>
    <w:p w14:paraId="0000029E" w14:textId="77777777" w:rsidR="00591C43" w:rsidRPr="00AF06FC" w:rsidRDefault="00591C43">
      <w:pPr>
        <w:rPr>
          <w:rFonts w:ascii="Times New Roman" w:hAnsi="Times New Roman"/>
          <w:lang w:val="cs-CZ"/>
        </w:rPr>
      </w:pPr>
    </w:p>
    <w:p w14:paraId="0000029F" w14:textId="77777777" w:rsidR="00591C43" w:rsidRPr="00AF06FC" w:rsidRDefault="00591C43">
      <w:pPr>
        <w:rPr>
          <w:rFonts w:ascii="Times New Roman" w:hAnsi="Times New Roman"/>
          <w:lang w:val="cs-CZ"/>
        </w:rPr>
      </w:pPr>
    </w:p>
    <w:sectPr w:rsidR="00591C43" w:rsidRPr="00AF06F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52D"/>
    <w:multiLevelType w:val="multilevel"/>
    <w:tmpl w:val="2A00979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5BE450B"/>
    <w:multiLevelType w:val="multilevel"/>
    <w:tmpl w:val="D3EECDF8"/>
    <w:lvl w:ilvl="0">
      <w:start w:val="1"/>
      <w:numFmt w:val="bullet"/>
      <w:lvlText w:val="●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4C48B3"/>
    <w:multiLevelType w:val="multilevel"/>
    <w:tmpl w:val="93C44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FD3EFF"/>
    <w:multiLevelType w:val="multilevel"/>
    <w:tmpl w:val="F21CD0E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5366F0D"/>
    <w:multiLevelType w:val="multilevel"/>
    <w:tmpl w:val="099C1C0A"/>
    <w:lvl w:ilvl="0">
      <w:start w:val="1"/>
      <w:numFmt w:val="bullet"/>
      <w:lvlText w:val="●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123DD"/>
    <w:multiLevelType w:val="multilevel"/>
    <w:tmpl w:val="2ED879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67D92CF9"/>
    <w:multiLevelType w:val="multilevel"/>
    <w:tmpl w:val="1B944FF8"/>
    <w:lvl w:ilvl="0">
      <w:start w:val="1"/>
      <w:numFmt w:val="bullet"/>
      <w:lvlText w:val="●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264B8F"/>
    <w:multiLevelType w:val="multilevel"/>
    <w:tmpl w:val="F0629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FF3979"/>
    <w:multiLevelType w:val="multilevel"/>
    <w:tmpl w:val="1A8E00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43"/>
    <w:rsid w:val="000B57F7"/>
    <w:rsid w:val="0012315C"/>
    <w:rsid w:val="00123C36"/>
    <w:rsid w:val="001310BD"/>
    <w:rsid w:val="001644AA"/>
    <w:rsid w:val="00223F05"/>
    <w:rsid w:val="0028407F"/>
    <w:rsid w:val="00310E5D"/>
    <w:rsid w:val="00354458"/>
    <w:rsid w:val="00454B55"/>
    <w:rsid w:val="00591C43"/>
    <w:rsid w:val="00595BF9"/>
    <w:rsid w:val="005B07B4"/>
    <w:rsid w:val="00640915"/>
    <w:rsid w:val="00737B4F"/>
    <w:rsid w:val="008A7BFE"/>
    <w:rsid w:val="008E413F"/>
    <w:rsid w:val="00957EB2"/>
    <w:rsid w:val="009A51E5"/>
    <w:rsid w:val="00A00A14"/>
    <w:rsid w:val="00A158AC"/>
    <w:rsid w:val="00AA644D"/>
    <w:rsid w:val="00AC7172"/>
    <w:rsid w:val="00AD0368"/>
    <w:rsid w:val="00AF06FC"/>
    <w:rsid w:val="00BB27BF"/>
    <w:rsid w:val="00BC2F26"/>
    <w:rsid w:val="00CB3264"/>
    <w:rsid w:val="00CF03FF"/>
    <w:rsid w:val="00D60EE2"/>
    <w:rsid w:val="00D9470D"/>
    <w:rsid w:val="00E95F52"/>
    <w:rsid w:val="00FB07EA"/>
    <w:rsid w:val="00F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7EB7"/>
  <w15:docId w15:val="{706D029C-0865-724A-809D-8735A3E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CF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47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207DB0"/>
  </w:style>
  <w:style w:type="character" w:styleId="Hypertextovodkaz">
    <w:name w:val="Hyperlink"/>
    <w:basedOn w:val="Standardnpsmoodstavce"/>
    <w:uiPriority w:val="99"/>
    <w:semiHidden/>
    <w:unhideWhenUsed/>
    <w:rsid w:val="00207D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63B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ie6fYvKCHdKHszTr/RS1yavDjw==">AMUW2mWiWW3gvEc+yjaIIyjQA7sPhdxrfnecrLfv1+EiGBUW0bQdfZiw4gLSHZHr7atszKx6cs+yq2Spb733MCZGZH398xiziy5DXiCX8pRuMet9P3xpkfVy9RKEC5jaBRtg2Wb5JrC+LrRrXur+OPyPC1q2FnNsjsj6BOmfeZhEokptE53h6/Er3B6TpX0C4/kJm/QQg0O9tKOCqjC8DWP5wNQoTX3IBz/6kmDn20dQ3DbkJZ9ZdGCpHpwScA4jdwDYx/7CBwhxnMOb2Sg/i+qLXAqVjbLr44UBYgKZsLW5oqDLj6Np5Ngc28pun+sKV5EzwSlana0kaZlmW1LLagYNKXgQq0ZCXotBFOk2UCft6xSfDxrXXdLntNs5Ji45UXtNaDhBKiNEDgwtECmOEYJF1ftMKzGp2cdaMXa0zK6y9b3PBRQQ9buTggtKlkzJF3W2aLWyD7eJioEec5SpYEoXDEwrQ511yALGtBAq9YLcFfjlhAG9EIk0dP73nZL9T0s9j42Bnba0FFvn1s0N+oVfvz3gn6fpbyXhwXwkoguv0aYQLD/P0hoV++44OU5N4l5DZOTR/tgd5UP/CwSm8X26nu3Xul6eDyqp9+R7XsxWeDJeIoou2uq36Rx+3Ote6a/fU9QSru71TkCRikpsd27d7l2RI18SrkJj8rjb15ukIhTiY3upFLVonJOoGn7P53mC+pRNVg8aCXr5lDxc7YNymys3de/d0xlYKAJMzJ3aw3rXzS9toNh51/3e+TTkaIvlw4hmJ/zhxTKawGDecRnK24lNMlYFWBteW7jLOedMcZ4khv7htxNS+ImheYJifg5j//Boqy6WzE+XWwy3rqF/IcWatMG8WD/lpnYnQ/Q5pmZg11syKTerSCxUpki+pl7gt8LFIq3tkc3sBPJBvTvfzrJqeikUbD9zM/v1eFrpzZS7gmP3TOQWyHFPlZIBymOboCEoNSTt1Bu0q03hTohBs9TOzlCibeBuEFHSIxshW2WqRuuivzoCRLhfbp0aQ2guE7sd6xvWE2eX9vjh/hYmZ6FMNpAEpdZTHjNr0j3B5fEBwnB/16volee0JyuiTrfXk2Fv+7Z48dNmn/uibcM66Cr9x+v2e+OH8utvuC9r/PD4IkZMwiesCsp9851I/HRBME7una9QPw/25qNXXEwsKAToPEF3l0JNaygEblYQ5sRHcX4SvRLgepMp0d7ZakpWo9nPgGmY213RCESemD7rDRp0211XeA/IS7s958Nnb5Jn7AkFEbvNUBTQmsxtD1SPSa24yQDY8onKFtIyIa/j+w7/gU+9liD+OkXGh7lgcZypAH80LcTCT2gGfVdpcQ8uTggO0RrpJ8d52TZSioDp4rV4wGF8NIrwZwmVV12R+x1wopcngWsCTLkJicwF3fmZJf+2mPEtAQePG0JrymmQ46/vrtRlyUSJ72myKfGPI40JFhKhEEu8Hw+9s2lsAOaRVeSK+vQXm7egjfVbP9lLsKSmtctIVeeZdptiHNmfwUI9uB2JEkLHoeMSZMXtp1QsInZ5oHz+jASRXIE3brGNMHGazQTnJo6E1K+EhhPaaX8wd+/Vh0pbJcMMx7rq7KieZaHh+wueHgDPJcn9INdskZk4VNiRQaEmlRGCh33iERoHkiNtoqghCmOifnNwV7VeN2xI6Lr5YlJFWZAfCX8mXa4PDWQs60dn1Dd06TtW1J9ifhkFmrRfS9Out5622yDgjElVhbDhByd9IFpFMeL5sXQGsPPtCCgYl/m7nFjHYw0oB/F7PNSOn5bvbOIC9DAdg1RteQvvxgz85Mn50k4M0zoa0sayfV+//AmbyGwg/thrr7R7SGf7zn+LvWHHHBwOyDTNCuAZ9Hn/Qdgx/fXtxDHWZ0K1jWfQX+j68Jhmn7lBTfE9J7WZDVsSiVm0WJuVnHnb/XC4FP7vQuS8Jk8N9U8P+0clXCTBjOgd3m0KX6sD2tYcE+9gBxk3MjxVbDme6BA132SQtn1Vgnty6CorzQPi4fUnB9wKhP6xGNGnR0AMv6RLpbOqGjx0bxQRF7pTnqm7VQFQkVAItZCRIsBhTNyIMzskMDJkun7+d+ey+6tewxLUen7by2HdPj1Xr3/EZlaoZNHTn1rhL7MlGNPVvWxJXuRjrkHcO+Fa1FedOjMMb/Ult6Qivg2heIqQtgpvywPo/bfPK0VLWxRVzyHRMX1UBgRdHuAcyuIMjDIRYlCJ/9lqUDdkm187DeKMXH7qG0uX11SZfNt7Xa6g4r/muqiVHwLwyeUyNbD8BPL1u1Fnm49OhU0ee27X0Fu4WHzRyQSTfdUyXLlnsBN1BsQ+nDO9utCwlltuqi4ILd1aZON5kRtNhUr6avHtfsgB8valXqnie07H4ZYB5qsISbs9iMy5XlyuKJ0DMHkxFEHqz6y2oOWnLFOarfPjuuPnAa5IWFfldwGUXVxoimGptmcgbK4dJla7Xj18baHLAF4drOP6Kej2fvu8aI4hh3pxJtlYCrSN2ocjtNPHpcNoLxpxWSYxj5ZUXNEijxsqq7cD3iKky1+7jrJHMhMeLq4R/5rzTK1RdRKaeeIVdl6PmysjqG/eN4pDyzw+3ZXSb+JGtyz1sMPkOTUEDa4KeCIx0vlLpHXLf1DKh5me/flRnwVLm6yvxt4n+Db4g9DTDDyxUIkXHH5hgdRsVPSYvJRE2NH42SJklRMPnHdpMCWxoukWhjed4+Nn6Sz+ve7RZkRRiViZJIyDYkETaU6peck7x+NjXKXyxqTB1pR5CtnvT4Y69lipFsAr9hM2Y/Q4rNpmfvF7m0eFWn7obTlMe5B26tYd6un92116sFsTCy+ZuPficyuoSe1FWcIJftGqkATodIMFgOZdLOmvArBt2Vs7TT9o0F/1lN27N8Fs8ISog0HJUpzqmJHb+tAbX1tk+wrfr2nFKg/qDkbnVNjmH+5ss2SbF8tGuTyLM/NOsh6ygzdtdNnDW4uiXanWthTN5Hak22CHYJBy9OUJmpwRz66+DY5Dfl/x8rSzhDnhb4A+ZlqMcLMIn0pSnc0RVZGkGpPW8dZQnX0+QBugl8qPzw7UGsX0suwp+c5o+gq6Q+tUulH6f8gmcc5wTdTjxYacG+IRntNnx4aRKg3CHVvmS1HOJeaMzeH3Kq4g3+e+5jsidFytRc/u3sIgrko+3Yva75wqrWSQII7PLM2GMdc9o5+5L4Y2F/gaEEdTW+x9bqdYQTIpBu2lpCeC4/bFFNGYjPvIEY7SCUEx78Cl8jNGBsAuyT9/UnmhUd9j1gs0D/fNi0X6b9G5y15JNOzuY2Z4jBKrD1RlMJot7u1fqw3tPX9ybtAmcVKTKk3JG7vr4IHnUvy9Tj5GiidXJ+EwJv8/KJ7oAexJ4wPH16mi2BuOsH+p2auaESfwP2Givbfm1+bX11YIcJYzmOSLEX52uDXvoP3Bbc87uvZXX401uTSawr1FME1IL/7TDhEiFZ8m4mg5WTzEBzkOD4wHh5prVCHiHMcTdia6L/H+QTRo00rlWAUSGUBXg0b0RgEjbjsD88aAW1tPB6bIR9jb5N3IzDhE+Mvdx5NnpVe/pcYLdWd9ckjPlAXiBdpqhT1Zl/qx7qszLIfefxL4BhkzohzuyfLLlLN52eov19U2jSloLlHTQzOoV6uIfzDJUIpKTkqKOc1Bx3sGx1G1v+CT8QRYSQ8uE/5PHaOPHVm55WoSsQ3auDqp6hf0a20k4He4125/0T96qo8vkd8MsB4eo8ubi+982YiLJj9cWy4qj2+e0XFVsR/0EBEtLLj3B4yBcjqqXxfiVL4rNJbMA46h47PykZj5T3ZHP9jVpUR3YgDSn+lEpAdIkxQxzP5wa/zMoj3tFwwWCftnWhf7Y8/jQvQ9oxzcddL3J/d1lyDmUgunjbQXRAsXL96i2MrHuj4iHgBMChwq9pgdodXDnWrluEYZZVwqxn95tXmFxuf2KGjbTUbE7Nmplam5KaRCbFJYDiSG5bH8BV4vLBqtwpflgkhylmgEpkPwDZAWoGarJUZRUHAqd1QL/LE879ZTKNzM9XjoPWRqlQynFALmt7ciWYEBgf9PWMRmCShdj0wXWddoxNlF4L2KQNN3okP9K7426kkk46hBVyTppdyY6qdiABVIduXyy8oGHfxbfeamrzqILoM1TZbFcukj6EBhvjLNKMHr88wpVbDlY55VvO0n7IXE9AYkuRdZRvvpvnxr/O6O8m8+9e56m2AqLhTBrEU/OffUySI/QUgBdqVS7g/MWl9sAnhLpagxjpTWzt503Zv0BfSh3gIgIGQSWs4dqOzHQVU/+Ll97feu0BOTR6ZG4TygzjlCAXCvXWsMPKkiojifAoqXQYRcGoQqCPtREAeZp/TZ9B87/RSjiArMbgsGkeogxTmMmMQ6efaI6U82bfbTNeFEv0sTftPoxIz4Fw+PlYO3OzmUgYnPy72imdRMKAi+2JoEuojcFWrlDkV5GiQDJ6w7HgEYiWVlUhGC/u3xaEtHTrx4xjcLuQB2bviNo6pt56NCnPM73VNAbeXFx0EMq82FPbKnK81AS6VHmcANukNf16TikPe9hjBcmsEVoilIAb0GwZKHZo9wlNQ7mZigZEkpkS5pGdnzLo4lPixw4LWCKrCk8TTRaVTsrURXAt4gDRKvTLaeVAmGK1sGJ7KXTW0H+nF+Shm5vhStCNM68KP9FxAH0IxFrXwzrKpwbxXezHAKgxZIMa1aAIlIK/ATXDo5+9rzZ+5oW08KUGaGIDK5fVrLFi9vH2D10CQ0zDMs643QjOq2E7a5NvIXtOoSn7RDnAabfj2hphlKaMD8U/TZuAaiyRP9BPe9MDDTM7s0Ij1SiWenYeg85H/f4TKyYo/q5atkPnE/b8+D1qcAZ1eYZn2eaIJqHqWYkpS5PX+uG534yhsseKsFdAyxzxLtxhEjMbjGNngBe2hyaIokMj334Doy3oF5waOq4SYCa6cMsZPsWlptULFu1UpJJR1t85awAGBzxV+dEX42SWrEaaOgjMhaz9rP5x6WSgEjE2ucnBjslaLkmiC9N4rQlx1eB9KJA8SwIjMNDgtaSo7zNCThlP83lETaN8JQM4OvS/uvhhC3dVoSdtW69ul/JVKpc6ZAOa2nfhKRgUYk61NC/D8mfJ09vLfCGDASZhyD641zkgYbWA9fI7cHqwe39LoDXTSTPz/v+QipsDc9U7dZbenHN+NzdIDPIUX5SENYffdc5tkjl1/IIgWWQxsfB/F000YK+VSU2vQN5Rq83aXGTs81Ww0zzwQtzHeXz4rejtkTgcmK6E8jg86OMDvix4IVPC7UeLXJx3PjqDza4UBkeW/DXN4ctFjtAOZoYXnmsJhkUdLki2DYOdUz8f1jhSUkIuRbOI3Giur0Ks28jaOAX2g8RVErQ4f6ovMN8O0b74SiuNJuFP2StaDQ9ab9FdhFvlGLXINj8maO9vA5BjnEl7BK5lYblF6Xna8l7P41S44ngtUU32qODoAY9gj//vCJsRQSAf/fzlJtYES62XDb+P/AnKnqF6oBT1c+qZAgnBJfjBs4N/TChD0W85KUI+RFMY7i3TveRekzgzixkZ1izy/sdZhm2mFCjIp6d5u1GwGq9F4N7WyJTNwOht7ohGgIlhKTbosQiI77EgzsEy9uId9TFkzCPqRseL66RPoneQD0b25qbyvq4q7T9ChazfJSr0gbkoDa+ZSoKONlGRVwAgCkQaOsM9BNLkLAnRNJxt4dKQjFGRrCqNZsMUK7bY72VClrVbFOhpSmO3yTkage6MD4o41sv+IuLku8ts/HGF70PmRftUgfuFzD2UholcuVSAlGZDCVVVKWbnHzzC8A/76Oe/Rurss9+tKgApvhf0L7cAxGgFl+3Qh05H763eTnh5NkVGvNrHvCPsVIj6lLIUrfKRW52gvYsnD/Im5VkvQlTlwMo0HNjodPRbW1gyTfztaAzFrYjYYmR48PRxv0XeIF9EPWnve3+yWNAeP02/AwXRhyj8JnWHVMa24Kihej5r1Y2lfO0cmN9d2xJOQkscUA/J3k2YZkmwM8uoY51pedlFVzBQHYZZwLhTZcqRktZO2VjN2gLXe0c4Cqd9HP+tl4Lk5jRl5UzddsVOhusnJIl5AbW0yJFm8UfAqd6F1BmjdLu0zO+d/BqF4OoJhg87yYug+v3/WUFQMTXae+4GHaxZGP4DN3Ri17rJh5B6iq0GonrH2ccN7R1sC1yKM1QYreuIbkxGuQ7zZSJiRVy3AL+PHzwtLLxplkjkipeDtaDtxwkri71+DdQ29lEJcczDIRDmb96mL30TSK/hKnTXnxFqsg+Dtl36bun7Qd2Z0Npt2r8nHN95K+fyWwpmDWGmfX1G0znYuydfyfJJiLmsDQmUEM7tljrNp+ePGnfPzz0s4QiL7t4g6KFhHCE7TN6kiZn+2mfPQhBA/Cw6/GcB4Pac5R+TLVap0kbU64Z2RbT4o9gtcyWETuH9Ng0IYJmAggKH+cvElWMLRlNTOxDUqKgnjASOAZCBsMtBLd4ss8TkdA0KgvqHYzNRXwYyMqJ/ekGnei7G8VgdIPtPauSJQYe63ORqOP7OMueBikWgw1nhXfKLxjuzgsAuyWzqxi9MliRio4JqftEYBEmIXIBet5XmC4vIB0snnfx79BW/AkUkri7ABZQg3G8S5Uc2+/bBfWtz5ocMniG/+ROD0G7a3kFfegi2Ewtye0AylXSDYtsvMaBWylX7EPXU1WKyVscm4w6bEAwdiGQFnuxrf/exqrCPKpEPCrKP7P/rE9Gb+QR4oIzXQPDxiKcR9AjaemyoQPzfS0dxGkHVmGE/qIXI428FqiviRt9v/oH8U3hnHSH2ji7bN6bYUVeyUJTiz6ReU/IxEq/ToKSqLudpN8UHbDuGo8l8B1+9WjWqjPxa3n/qaBE1eHKRWUl3Zz3mKMdTbwVNt8+zT95vdv9k4gzwdLgVLm8M3/n2fyf50Oitdm5Q5o/CeRL+j0tI1ArQtvpmfQ4ac3AaIdOMJd6jZrRsc87e1FW8KPk1Y+GiZuUa9WgC93xZJSEEhKB4+IBJEnTdhTt46OjLJ7ITuK30QrvaQ9gpCxX6BT6Cf3yKD1a2z+u74frdYZf2M2XAtxIaOkBykQCGuTK1tESHyiSd6q52eBVCACeAHXPumN7TacfZh+TAc/r74LIK782KqZqZCVrd1bsGTDBp5wIVTWw+R1wiwJsaxhVyDzA6k92pTFsMnI+uwQDbv9jtdmbE/6V+JqYA3uHPchGzk7cKTJWvqWZOMMEHSAOVuzts7w3drErYqjlxsKIgntoMMIt04UI/K91fG+hGGpa+4VwrDCLhVDbKFiZCO9yUZGiEpL8prmpZc5CUTk2W9EQ+J/+TsfxlZf2RlKJdEM50q4shtUcjKT3AdrPO0vbwYrm3zw3mqysyWkeWV1XYgLq53X6eg2wkVahsWWywW1S9+jefCUbLjsMLABEl0/g5Rc5BWILL1fLnlIRx1itFxROJR8N2oxNL77rOr3ETLY8qGM/ijE98ablVfShrtIXqiLMF+AzozsVO/Gqb0D/kneVsDGRjcxgS+GnV1vWMd8erJY4ecgq5oioMnPNO4lc853J0LCYxQXVOsYCc9D1eLi666SXuHYCXaoS53RBIVCNmb/5iW85TEguAe4Mqsolhke84ZspNjPO8INKur9PMPTYbAyaPnpSM2tkXWFdTQm8O8GY9Fj/xSw98MYezB1HFaGMzWf3Y85kxs2Tv4LjQTcmXqoZmPt/uyabQIU6LyX1wjsLMYABNf72lnZu6I/OS67rSj59Grc1+IJ6yC0LBNeAanlc6DEnmxyCsgL4R+6heWBwWLmtbMK/VP1JbBO7whij0nVXXgW0vNb1fkdlyoqiTJllK/mXRb4PZNX80Mi73FHCbDqTbft7URzXAXwVQlN8VfjZ3oq3qaU/KqXXUr6muEgJWERNJ9oR2rtWeeZ0QAVudOMRR/25OkSsKFbyPPUgsMMOVybANbotWA1Io2XROn3CaxPfr1p/QoBnsq0RskCngLEyRSSgYJHE6nIRQWser22NVxcjhcu3ZOuG5cbQMKId109zX5JDFimFjHIYnpWs433BRMHuwBuK4/RI5YdAc1oYYrMt64ym39vLb3OeOHt3nkDCRydIXIJlwZwg8bL2lgscG2xNlgceRg5/v9wnO4w8eCoDae5SwUaPd2TPOAV/USGYUa3wVk0M7tFmMF84kxJHew/Nf3NAnl+WnOa0P/t59/kzV2uDlEz/RbMt/6aT2FBFc9w8cc8e6pb51C5Ml0V4G4Nxxgn+9/vcRAwXnRx+ZMSMLcZljyG/u+uErhaECN30EY5G19kkoUIMqnGPPQP0q7Ou8d+Oe5kkpgJm9HAAF8wYhs4tHICgQ9jr75kAXx79XcAzhwcxrVn4B9L1MB3TxJ9lohzHro93NjiHdKZtfF7HJHJ6QhwFfq6Dkh6uyl6k/Q3cc0ON0u+9Au2NiVcJ8C+Y5F5cSe64rCFGooXLZ4DqdTb1qCdL210H4lWLveCgclrAsnLS5zQKtEjpgRkaXRn/QZ8AKzikCst2o3+ktR+lSsgLMfUVoq/ouBySdpAjLFU5LgSUR/ogPngZ4B18dv423DiQVPUsq7BfBLgAGZMFnRG+HY6IHUn1H3NGiuTW+NSGA4ka64Kl7tbiCMkVhRufMbPJUF/wle4WXdKQ2Jx7W+OZ9HGjbdOhZTR1bfdRK/Mv1kB+6qpWTC9xb3EOQSIFmBdkLvl/Ib2wIqJrhg+HnHQgWonnxFgtSWQQ6Li/hPEE9UTw/WR6L8YPfEM8B79A/OBn9vgZMPECuLluCYfVytxzCq2bM3V1fpD2SNgNITyg1Jf526uQg4Q8+eiYVtNdl/aTbpEPKEvoCrxkV50jbIceRliQMn+DDZJAr72DB7UCTSu8PCfAnRiSvG9x/19ZHKcBBeXwGtCOj+qCpuMcqi/FZsJ54p6PzFLvdt0QIxYkfCPYjKChQQ2iyexGgoikrwYRm+NzZnRmL12Bs0ZvLxLjgjrDyEpoceIhw621liaHh1yq8FyzCTCowaWgEI4HvwaRRQuUNT52JVX5capftRgxcVbXaMPm2TBUappxCUYUTS3DvzetyqRcALnBMTvdnXDa8lruyjs0+OoJ+8wcsndVL2JicYyXzIKNgFD/aC4AzH/QrBw+lNWQfwxmTX5R9vvtCCkgMJzN4nQ7brva/hs9gKxcYCtXe67DM2qWcadQ7OYkrFmrAaut46aOWlLLEeg+IkqJdNDyqhPgMWUfzO7Nx4zwXCt6v3Y0RAwPFnafivzPzCqBYdf+h3tf2Rmm9O6LrjZcsGEkkCLtYenahqAj2ck7W0k9TCUWhWGAt+MSMWq/7tiswRkChJa6A24zUyB7fBfSY0LyAQBQmBmmdJGGpmqQZyI0NKtE+gotxBWQ4y+TLMBNJkbF+F/HkIl9/Men9tJMXIDFK4gfCxHwgX8a3b4IaCQO/DSMiCS5YgnEDFgla3Lxpggpj77qarr9Ii6fkZBPUkjWPr8rPS7m/YaRE5y147jEunTxFQ9EqD2ZVAxdc1PRIPRC3+niVki+S9qbLzpc7w6X9+zEpMGAiyo/zM4DDjj0G042rUGkpwmZ71vEXSjm7zkzcAGXGjIhusld+mSY1y8HP/6LCkmGPsEDfmfNKA1KFfgMyUBnpip/xIyvmjikEUZBSZX2XB8AJmjrmnwcYXtAyy1KzBKr0ONp3d5o4KwU+AC2sBD2OlOZ1PF8nTCK+1d5cd/Jw+TkDAn6V2Z7lKw7yJEBpg5w3jE+k6CtytrMtuOWEfho7lnMPBy+nSX0zz04TQoIqs1n/LlZ5SNXhfM7AvxSBJ7YBTU11Gkv/p+t0w6tymgqPWJIumOrcLZ35N5M4SZNB4GaBPs2ejgVDue0Cb+UcxqbaHyq1y9BweIri8PzoEbmx/tlyGelPm0BK84m9oYtFEKUHvk7BT6IRapmfdwqCfsNl/AsQUaRGSrkwT3gXsLTpJHcvtMMP9IEnWK/mQYQONAN7vpqqnsm8eVSY2BDlu3IJojD8d3IMXtREwSXZJCENDW+fX3o3wCp/QnBeHNfczZD7oHxY0IZ9nPF5HY1i7MWYdOuo+L3sABIYus6SolbXbWSPFSoQN3uCTXydqj9NxQD8BA6cye5FYg3kNQiUbZPlaTFNAVx7fbvJprj3nMT8QzLMSv2SHnI+ktD+/shD4Pr4FfUxGRZ8/SLIQgy+0+Ja9FzyOkLjLesL9ezv9HnKw63pcr+g4UJ6abGgyafSfh/tB1Gki29T1i/3D6WiHUFr7L/oWRpwTnNNRIWq9HuDg/0eTvLv9TN+u86Z4N/gXah/gwtzzCLVgyy4o1cde396IOZfxk927onVC9DwkTciwChWF6IaHxw0drzRSSzA+ntNOnLUZo7frjC0qNElAbUvs1AJW1BSvklhNNvi+jMRUvCqpJcx0+hv/MKsuqABOFIbHuXunq84ocGOdxXwtDjReunNq7VCIbjFU7trGZvZxJ92DECSsNT9NFElwohexw/8lYBz6XR2es8CX0QcWsQs2FxgbR4486lizLTnkARCVSGGEFhjmN+NhAFYusiXf04kKC7v61CuRxtwiM89t2Urpq3jJ5XHqnvsg+1dkeVWY9HEpnFH2wF7Pkzrv3oZumf9kNdCFE5CD08PxtSdtAH8dtedrBFlIpNZCd5UYa0yIAw1VW0vyUmQ648H2S2V3/pHztyM8g0QBMsYoZbMG91ixtwTDAMQrZghVb+lnw1wctjufJQ4L1YsEPxvsX8zPzZd6PHxAPnbp4PjWMOsGbEQHUVlFDRQtEtlE8DqBfUS9UG0PLL9FcdIZV6wNeuvOPAKiW56EmdiIfFgLazbvdZz87qUfEgXc6HlsRjrImzbCXBV36ug0xyIcQCy5us1QA/APiAGIlPqXEshNP+jNVmybyYs9DEkcQJi3xdN/jMLzdeYWZpdMO8wYe+Y9OMXWXpBh53J6/kKuTqYx/AzEqb2piJmQ+V151PvXl8upS4j+++ODPPpoVNiS4Fs64gtsz8oV8yaZ2lENlLwsowiH0zFWponYErGOS5GA6G+xKWJRzBNcGK37ojY/7ccu65AB7aP1isgTJmBajVV+Wgv9JcYxoQ+XV3v653g2Av5bqdKpBRqG2AsFYCWcIYfXZa1mNFU8GalVinh7msdxhitnPiozKcWHqfSL1QvFTV91MEixDDB/LiiirKmZtyitdM0BRBvTCmMLNeiy3D7ZFhg59isO8QfNk+4DVYSEirUyL5P+ZnSY8KoqYo1l/OazfPllWdgt3MCyP50ll3kbVfo0dubtlvBdVZBmGRLVyQjTWWh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2040</Words>
  <Characters>12037</Characters>
  <Application>Microsoft Office Word</Application>
  <DocSecurity>0</DocSecurity>
  <Lines>100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Bąk</dc:creator>
  <cp:lastModifiedBy>Misařová Nela</cp:lastModifiedBy>
  <cp:revision>4</cp:revision>
  <dcterms:created xsi:type="dcterms:W3CDTF">2022-01-14T12:16:00Z</dcterms:created>
  <dcterms:modified xsi:type="dcterms:W3CDTF">2022-01-14T13:08:00Z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0x010100E7AA8031D8505F44969F0AA40771485F</vt:lpwstr>
  </property>
</Properties>
</file>